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C1377" w14:textId="77777777" w:rsidR="00120B4D" w:rsidRPr="00130685" w:rsidRDefault="00120B4D" w:rsidP="00120B4D">
      <w:pPr>
        <w:tabs>
          <w:tab w:val="left" w:pos="1701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  <w:highlight w:val="lightGray"/>
        </w:rPr>
        <w:t>Accusé de réception d’</w:t>
      </w:r>
      <w:r w:rsidRPr="007C1B59">
        <w:rPr>
          <w:rFonts w:ascii="Helvetica" w:hAnsi="Helvetica"/>
          <w:b/>
          <w:sz w:val="32"/>
          <w:szCs w:val="32"/>
          <w:highlight w:val="lightGray"/>
        </w:rPr>
        <w:t>une demande d’avis conforme</w:t>
      </w:r>
    </w:p>
    <w:p w14:paraId="2AD39519" w14:textId="77777777" w:rsidR="00120B4D" w:rsidRDefault="00120B4D" w:rsidP="00120B4D">
      <w:pPr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>
        <w:rPr>
          <w:rFonts w:ascii="Helvetica" w:hAnsi="Helvetica"/>
          <w:b/>
          <w:i/>
          <w:color w:val="FF0000"/>
          <w:sz w:val="18"/>
          <w:szCs w:val="18"/>
        </w:rPr>
        <w:t>Ce document doit être complété par l’étudiant et fourni en version numérique uniquement (WORD)</w:t>
      </w:r>
      <w:r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14:paraId="120BA3E5" w14:textId="77777777" w:rsidR="00120B4D" w:rsidRDefault="00120B4D" w:rsidP="00120B4D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639B4A6D" w14:textId="77777777" w:rsidR="00120B4D" w:rsidRDefault="00120B4D" w:rsidP="00120B4D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120B4D" w:rsidRPr="00B30651" w14:paraId="5D882198" w14:textId="77777777" w:rsidTr="00120B4D"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14:paraId="57832751" w14:textId="77777777" w:rsidR="00120B4D" w:rsidRPr="00B30651" w:rsidRDefault="00120B4D" w:rsidP="00D4035A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120B4D" w:rsidRPr="00B30651" w14:paraId="43CF42E2" w14:textId="77777777" w:rsidTr="00120B4D">
        <w:trPr>
          <w:trHeight w:val="343"/>
        </w:trPr>
        <w:tc>
          <w:tcPr>
            <w:tcW w:w="2977" w:type="dxa"/>
          </w:tcPr>
          <w:p w14:paraId="4A7DB5E2" w14:textId="77777777" w:rsidR="00120B4D" w:rsidRPr="00B30651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6088" w:type="dxa"/>
            <w:vAlign w:val="center"/>
          </w:tcPr>
          <w:p w14:paraId="53B78DFF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3FF36924" w14:textId="77777777" w:rsidTr="00120B4D">
        <w:trPr>
          <w:trHeight w:val="343"/>
        </w:trPr>
        <w:tc>
          <w:tcPr>
            <w:tcW w:w="2977" w:type="dxa"/>
          </w:tcPr>
          <w:p w14:paraId="0145AA61" w14:textId="77777777" w:rsidR="00120B4D" w:rsidRPr="00B30651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 (NUB)</w:t>
            </w:r>
          </w:p>
        </w:tc>
        <w:tc>
          <w:tcPr>
            <w:tcW w:w="6088" w:type="dxa"/>
            <w:vAlign w:val="center"/>
          </w:tcPr>
          <w:p w14:paraId="68A5E948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815644A" w14:textId="77777777" w:rsidR="00120B4D" w:rsidRDefault="00120B4D" w:rsidP="00120B4D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67B55F65" w14:textId="77777777" w:rsidR="00120B4D" w:rsidRDefault="00120B4D" w:rsidP="00120B4D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120B4D" w:rsidRPr="00B30651" w14:paraId="53D93813" w14:textId="77777777" w:rsidTr="00120B4D"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14:paraId="341990EA" w14:textId="77777777" w:rsidR="00120B4D" w:rsidRPr="00B30651" w:rsidRDefault="00120B4D" w:rsidP="00D4035A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’étudiant / investigateur</w:t>
            </w:r>
          </w:p>
        </w:tc>
      </w:tr>
      <w:tr w:rsidR="00120B4D" w:rsidRPr="00B30651" w14:paraId="25BB8835" w14:textId="77777777" w:rsidTr="00120B4D">
        <w:trPr>
          <w:trHeight w:val="343"/>
        </w:trPr>
        <w:tc>
          <w:tcPr>
            <w:tcW w:w="2977" w:type="dxa"/>
          </w:tcPr>
          <w:p w14:paraId="4F490D4A" w14:textId="77777777" w:rsidR="00120B4D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de l’étude</w:t>
            </w:r>
          </w:p>
          <w:p w14:paraId="408FA84C" w14:textId="77777777" w:rsidR="00120B4D" w:rsidRPr="00B30651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sz w:val="16"/>
                <w:szCs w:val="16"/>
              </w:rPr>
              <w:t>(</w:t>
            </w:r>
            <w:r w:rsidRPr="00411884">
              <w:rPr>
                <w:rFonts w:ascii="Helvetica" w:hAnsi="Helvetica"/>
                <w:sz w:val="16"/>
                <w:szCs w:val="16"/>
              </w:rPr>
              <w:t>Ex : TFE kiné NOM PRENOM</w:t>
            </w:r>
            <w:r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6088" w:type="dxa"/>
            <w:vAlign w:val="center"/>
          </w:tcPr>
          <w:p w14:paraId="62385256" w14:textId="77777777" w:rsidR="00120B4D" w:rsidRPr="001045D1" w:rsidRDefault="00120B4D" w:rsidP="00D4035A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59048B9D" w14:textId="77777777" w:rsidTr="00120B4D">
        <w:trPr>
          <w:trHeight w:val="343"/>
        </w:trPr>
        <w:tc>
          <w:tcPr>
            <w:tcW w:w="2977" w:type="dxa"/>
          </w:tcPr>
          <w:p w14:paraId="2665205D" w14:textId="77777777" w:rsidR="00120B4D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Titre de l’étude </w:t>
            </w:r>
          </w:p>
        </w:tc>
        <w:tc>
          <w:tcPr>
            <w:tcW w:w="6088" w:type="dxa"/>
            <w:vAlign w:val="center"/>
          </w:tcPr>
          <w:p w14:paraId="109751BA" w14:textId="77777777" w:rsidR="00120B4D" w:rsidRPr="001045D1" w:rsidRDefault="00120B4D" w:rsidP="00D4035A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1826FA0E" w14:textId="77777777" w:rsidR="00120B4D" w:rsidRPr="001045D1" w:rsidRDefault="00120B4D" w:rsidP="00D4035A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2A53A861" w14:textId="77777777" w:rsidR="00120B4D" w:rsidRPr="001045D1" w:rsidRDefault="00120B4D" w:rsidP="00D4035A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  <w:p w14:paraId="666F5B0A" w14:textId="77777777" w:rsidR="00120B4D" w:rsidRPr="001045D1" w:rsidRDefault="00120B4D" w:rsidP="00D4035A">
            <w:pPr>
              <w:spacing w:before="80" w:after="80"/>
              <w:jc w:val="both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3DEDCABA" w14:textId="77777777" w:rsidTr="00120B4D">
        <w:trPr>
          <w:trHeight w:val="343"/>
        </w:trPr>
        <w:tc>
          <w:tcPr>
            <w:tcW w:w="2977" w:type="dxa"/>
          </w:tcPr>
          <w:p w14:paraId="1E6CDEFA" w14:textId="77777777" w:rsidR="00120B4D" w:rsidRPr="00731E01" w:rsidRDefault="00120B4D" w:rsidP="00D4035A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Etudiant / Investigateur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</w:t>
            </w:r>
            <w:r>
              <w:rPr>
                <w:rFonts w:ascii="Helvetica" w:hAnsi="Helvetica"/>
                <w:sz w:val="16"/>
                <w:szCs w:val="16"/>
              </w:rPr>
              <w:t>et prénom – adresse e-mail)</w:t>
            </w:r>
          </w:p>
        </w:tc>
        <w:tc>
          <w:tcPr>
            <w:tcW w:w="6088" w:type="dxa"/>
            <w:vAlign w:val="center"/>
          </w:tcPr>
          <w:p w14:paraId="51B2E799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576BBD0F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5B40D88A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61C01C25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BE6280">
              <w:rPr>
                <w:rFonts w:ascii="Helvetica" w:hAnsi="Helvetica"/>
                <w:b/>
                <w:sz w:val="20"/>
                <w:szCs w:val="20"/>
              </w:rPr>
              <w:t>Membre du personnel du GHdC</w:t>
            </w:r>
            <w:r>
              <w:rPr>
                <w:rFonts w:ascii="Helvetica" w:hAnsi="Helvetica"/>
                <w:sz w:val="20"/>
                <w:szCs w:val="20"/>
              </w:rPr>
              <w:t xml:space="preserve"> :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4429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Oui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645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Non</w:t>
            </w:r>
          </w:p>
          <w:p w14:paraId="22049481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BE6280">
              <w:rPr>
                <w:rFonts w:ascii="Helvetica" w:hAnsi="Helvetica"/>
                <w:sz w:val="20"/>
                <w:szCs w:val="20"/>
              </w:rPr>
              <w:sym w:font="Wingdings" w:char="F0E0"/>
            </w:r>
            <w:r>
              <w:rPr>
                <w:rFonts w:ascii="Helvetica" w:hAnsi="Helvetica"/>
                <w:sz w:val="20"/>
                <w:szCs w:val="20"/>
              </w:rPr>
              <w:t xml:space="preserve">Si oui, précisez : </w:t>
            </w:r>
          </w:p>
          <w:p w14:paraId="24C1E345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3D388FB4" w14:textId="77777777" w:rsidR="00120B4D" w:rsidRPr="00B30651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20B4D" w:rsidRPr="00B30651" w14:paraId="3B33FEEB" w14:textId="77777777" w:rsidTr="00120B4D">
        <w:trPr>
          <w:trHeight w:val="343"/>
        </w:trPr>
        <w:tc>
          <w:tcPr>
            <w:tcW w:w="2977" w:type="dxa"/>
          </w:tcPr>
          <w:p w14:paraId="66870F58" w14:textId="77777777" w:rsidR="00120B4D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E-mail du promoteur</w:t>
            </w:r>
          </w:p>
        </w:tc>
        <w:tc>
          <w:tcPr>
            <w:tcW w:w="6088" w:type="dxa"/>
            <w:vAlign w:val="center"/>
          </w:tcPr>
          <w:p w14:paraId="666491A3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429F5D46" w14:textId="77777777" w:rsidTr="00120B4D">
        <w:trPr>
          <w:trHeight w:val="343"/>
        </w:trPr>
        <w:tc>
          <w:tcPr>
            <w:tcW w:w="2977" w:type="dxa"/>
          </w:tcPr>
          <w:p w14:paraId="54C75C01" w14:textId="77777777" w:rsidR="00120B4D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E-mail du référent GHdC</w:t>
            </w:r>
          </w:p>
        </w:tc>
        <w:tc>
          <w:tcPr>
            <w:tcW w:w="6088" w:type="dxa"/>
            <w:vAlign w:val="center"/>
          </w:tcPr>
          <w:p w14:paraId="7F217C02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6CA2CB4" w14:textId="77777777" w:rsidR="00120B4D" w:rsidRDefault="00120B4D" w:rsidP="00120B4D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14:paraId="4521F345" w14:textId="77777777" w:rsidR="00120B4D" w:rsidRDefault="00120B4D" w:rsidP="00120B4D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728"/>
        <w:gridCol w:w="1125"/>
        <w:gridCol w:w="1212"/>
      </w:tblGrid>
      <w:tr w:rsidR="00120B4D" w:rsidRPr="00B30651" w14:paraId="09B0C69C" w14:textId="77777777" w:rsidTr="00120B4D">
        <w:tc>
          <w:tcPr>
            <w:tcW w:w="9065" w:type="dxa"/>
            <w:gridSpan w:val="3"/>
            <w:shd w:val="clear" w:color="auto" w:fill="auto"/>
            <w:vAlign w:val="center"/>
          </w:tcPr>
          <w:p w14:paraId="427E7DE6" w14:textId="77777777" w:rsidR="00120B4D" w:rsidRPr="004E555F" w:rsidRDefault="00120B4D" w:rsidP="00D4035A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120B4D" w:rsidRPr="00B30651" w14:paraId="2C63E35B" w14:textId="77777777" w:rsidTr="00120B4D">
        <w:tc>
          <w:tcPr>
            <w:tcW w:w="9065" w:type="dxa"/>
            <w:gridSpan w:val="3"/>
            <w:shd w:val="clear" w:color="auto" w:fill="D9D9D9" w:themeFill="background1" w:themeFillShade="D9"/>
            <w:vAlign w:val="center"/>
          </w:tcPr>
          <w:p w14:paraId="5DC01148" w14:textId="77777777" w:rsidR="00120B4D" w:rsidRPr="00B30651" w:rsidRDefault="00120B4D" w:rsidP="00D4035A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’étudiant / investigateur</w:t>
            </w:r>
          </w:p>
        </w:tc>
      </w:tr>
      <w:tr w:rsidR="00120B4D" w:rsidRPr="00B30651" w14:paraId="6636A549" w14:textId="77777777" w:rsidTr="00120B4D">
        <w:trPr>
          <w:trHeight w:val="195"/>
        </w:trPr>
        <w:tc>
          <w:tcPr>
            <w:tcW w:w="6728" w:type="dxa"/>
          </w:tcPr>
          <w:p w14:paraId="0F15D8A1" w14:textId="77777777" w:rsidR="00120B4D" w:rsidRPr="004E555F" w:rsidRDefault="00120B4D" w:rsidP="00D4035A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25" w:type="dxa"/>
          </w:tcPr>
          <w:p w14:paraId="54243F4D" w14:textId="77777777" w:rsidR="00120B4D" w:rsidRPr="004E555F" w:rsidRDefault="00120B4D" w:rsidP="00D4035A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12" w:type="dxa"/>
          </w:tcPr>
          <w:p w14:paraId="0D9D4A43" w14:textId="77777777" w:rsidR="00120B4D" w:rsidRPr="004E555F" w:rsidRDefault="00120B4D" w:rsidP="00D4035A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120B4D" w:rsidRPr="00B30651" w14:paraId="6BB74943" w14:textId="77777777" w:rsidTr="00120B4D">
        <w:trPr>
          <w:trHeight w:val="192"/>
        </w:trPr>
        <w:tc>
          <w:tcPr>
            <w:tcW w:w="6728" w:type="dxa"/>
          </w:tcPr>
          <w:p w14:paraId="596FBD28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EB886FE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781F817B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0CAD6FDF" w14:textId="77777777" w:rsidTr="00120B4D">
        <w:trPr>
          <w:trHeight w:val="192"/>
        </w:trPr>
        <w:tc>
          <w:tcPr>
            <w:tcW w:w="6728" w:type="dxa"/>
          </w:tcPr>
          <w:p w14:paraId="718279A9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35823F02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60B7F7E1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220B9E53" w14:textId="77777777" w:rsidTr="00120B4D">
        <w:trPr>
          <w:trHeight w:val="192"/>
        </w:trPr>
        <w:tc>
          <w:tcPr>
            <w:tcW w:w="6728" w:type="dxa"/>
          </w:tcPr>
          <w:p w14:paraId="74A97E86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2567C395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18C6E9FF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7E039847" w14:textId="77777777" w:rsidTr="00120B4D">
        <w:trPr>
          <w:trHeight w:val="192"/>
        </w:trPr>
        <w:tc>
          <w:tcPr>
            <w:tcW w:w="6728" w:type="dxa"/>
          </w:tcPr>
          <w:p w14:paraId="32C5A2F4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63094B72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76A04853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120B4D" w:rsidRPr="00B30651" w14:paraId="22B160DE" w14:textId="77777777" w:rsidTr="00120B4D">
        <w:trPr>
          <w:trHeight w:val="192"/>
        </w:trPr>
        <w:tc>
          <w:tcPr>
            <w:tcW w:w="6728" w:type="dxa"/>
          </w:tcPr>
          <w:p w14:paraId="6AF5CD02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5" w:type="dxa"/>
          </w:tcPr>
          <w:p w14:paraId="72C6B13F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4B8AB0E7" w14:textId="77777777" w:rsidR="00120B4D" w:rsidRPr="001045D1" w:rsidRDefault="00120B4D" w:rsidP="00D4035A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09DDDB0D" w14:textId="77777777" w:rsidR="00120B4D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74CD031B" w14:textId="77777777" w:rsidR="00120B4D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77FD1D17" w14:textId="77777777" w:rsidR="00120B4D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3D058E87" w14:textId="77777777" w:rsidR="00120B4D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1F293041" w14:textId="77777777" w:rsidR="00120B4D" w:rsidRPr="003440C0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lastRenderedPageBreak/>
        <w:t xml:space="preserve">L’avis du Comité d’Ethique n’engage pas sa responsabilité. </w:t>
      </w:r>
    </w:p>
    <w:p w14:paraId="0A2CFFBD" w14:textId="77777777" w:rsidR="00120B4D" w:rsidRPr="003440C0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La responsabilité du promoteur reste entière. Il incombe aux chercheurs d’informer le Comité d’Ethique du suivi des études entreprises (arrêt, publications, SUSAR, …). </w:t>
      </w:r>
    </w:p>
    <w:p w14:paraId="7B5BAC21" w14:textId="77777777" w:rsidR="00120B4D" w:rsidRPr="003440C0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Aucun participant ne peut être inclus dans une expérimentation avant que le Comité d’Ethique n’ait donné son avis favorable écrit au projet. </w:t>
      </w:r>
    </w:p>
    <w:p w14:paraId="06E77038" w14:textId="77777777" w:rsidR="00120B4D" w:rsidRPr="003440C0" w:rsidRDefault="00120B4D" w:rsidP="00120B4D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3440C0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</w:t>
      </w:r>
      <w:r>
        <w:rPr>
          <w:rFonts w:ascii="Helvetica" w:hAnsi="Helvetica"/>
          <w:i/>
          <w:sz w:val="18"/>
          <w:szCs w:val="18"/>
        </w:rPr>
        <w:t>de la recherche et</w:t>
      </w:r>
      <w:r w:rsidRPr="003440C0">
        <w:rPr>
          <w:rFonts w:ascii="Helvetica" w:hAnsi="Helvetica"/>
          <w:i/>
          <w:sz w:val="18"/>
          <w:szCs w:val="18"/>
        </w:rPr>
        <w:t xml:space="preserve"> selon la législation en vigueur. </w:t>
      </w:r>
    </w:p>
    <w:p w14:paraId="77C8BC21" w14:textId="77777777" w:rsidR="00120B4D" w:rsidRDefault="00120B4D" w:rsidP="00120B4D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0B4D" w14:paraId="1AC4F3F7" w14:textId="77777777" w:rsidTr="00D4035A">
        <w:tc>
          <w:tcPr>
            <w:tcW w:w="9210" w:type="dxa"/>
            <w:shd w:val="clear" w:color="auto" w:fill="D9D9D9" w:themeFill="background1" w:themeFillShade="D9"/>
          </w:tcPr>
          <w:p w14:paraId="6AE62922" w14:textId="77777777" w:rsidR="00120B4D" w:rsidRDefault="00120B4D" w:rsidP="00D4035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120B4D" w14:paraId="1971653C" w14:textId="77777777" w:rsidTr="00D4035A">
        <w:tc>
          <w:tcPr>
            <w:tcW w:w="9210" w:type="dxa"/>
            <w:vAlign w:val="center"/>
          </w:tcPr>
          <w:p w14:paraId="10D012E4" w14:textId="77777777" w:rsidR="00120B4D" w:rsidRPr="00570394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570394">
              <w:rPr>
                <w:rFonts w:ascii="Helvetica" w:hAnsi="Helvetica"/>
                <w:b/>
                <w:sz w:val="20"/>
                <w:szCs w:val="20"/>
              </w:rPr>
              <w:t xml:space="preserve">Date de réception du dossier complet : </w:t>
            </w:r>
          </w:p>
        </w:tc>
      </w:tr>
      <w:tr w:rsidR="00120B4D" w14:paraId="77DF5A3F" w14:textId="77777777" w:rsidTr="00D4035A">
        <w:tc>
          <w:tcPr>
            <w:tcW w:w="9210" w:type="dxa"/>
          </w:tcPr>
          <w:p w14:paraId="2E456F50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672F23">
              <w:rPr>
                <w:rFonts w:ascii="Helvetica" w:hAnsi="Helvetica"/>
                <w:b/>
                <w:sz w:val="20"/>
                <w:szCs w:val="20"/>
              </w:rPr>
              <w:t>Soumission valide</w:t>
            </w:r>
          </w:p>
          <w:p w14:paraId="38CC1299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 de la réunion du Comité d’Ethique :</w:t>
            </w:r>
          </w:p>
          <w:p w14:paraId="07F25CD0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20B4D" w14:paraId="6123D1AD" w14:textId="77777777" w:rsidTr="00D4035A">
        <w:tc>
          <w:tcPr>
            <w:tcW w:w="9210" w:type="dxa"/>
          </w:tcPr>
          <w:p w14:paraId="4E96160D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5039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Soumission non valide </w:t>
            </w:r>
          </w:p>
          <w:p w14:paraId="6ED8D19A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Documents manquants : </w:t>
            </w:r>
          </w:p>
          <w:p w14:paraId="0EEDFBD5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5AE2C9A8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95F2379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61E0B2F2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  <w:p w14:paraId="043DCD87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52025ED4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3FFCB9FE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5D7809FB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20B4D" w14:paraId="6B261EE8" w14:textId="77777777" w:rsidTr="00D4035A">
        <w:tc>
          <w:tcPr>
            <w:tcW w:w="9210" w:type="dxa"/>
            <w:vAlign w:val="center"/>
          </w:tcPr>
          <w:p w14:paraId="362FBE7A" w14:textId="77777777" w:rsidR="00120B4D" w:rsidRPr="00196ACD" w:rsidRDefault="00120B4D" w:rsidP="00D4035A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14:paraId="60AB25FC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20DD2252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5E7A5B3C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170AF686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1AA03179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0E96AAAE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51E7FC5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3E188900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E4C9612" w14:textId="77777777" w:rsidR="00120B4D" w:rsidRDefault="00120B4D" w:rsidP="00D4035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07C997A" w14:textId="77777777" w:rsidR="00120B4D" w:rsidRPr="00F041FA" w:rsidRDefault="00120B4D" w:rsidP="00120B4D">
      <w:pPr>
        <w:spacing w:after="0" w:line="360" w:lineRule="auto"/>
        <w:rPr>
          <w:rFonts w:ascii="Helvetica" w:hAnsi="Helvetica"/>
          <w:sz w:val="20"/>
          <w:szCs w:val="20"/>
        </w:rPr>
      </w:pPr>
    </w:p>
    <w:p w14:paraId="2B94692C" w14:textId="77777777" w:rsidR="00120B4D" w:rsidRDefault="00120B4D" w:rsidP="00120B4D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14:paraId="77938609" w14:textId="77777777" w:rsidR="00120B4D" w:rsidRPr="00C25E90" w:rsidRDefault="00120B4D" w:rsidP="00120B4D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14:paraId="35C46569" w14:textId="77777777" w:rsidR="00120B4D" w:rsidRPr="00351147" w:rsidRDefault="00120B4D" w:rsidP="00351147"/>
    <w:sectPr w:rsidR="00120B4D" w:rsidRPr="00351147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213"/>
      <w:gridCol w:w="4497"/>
      <w:gridCol w:w="818"/>
      <w:gridCol w:w="2119"/>
      <w:gridCol w:w="10"/>
    </w:tblGrid>
    <w:tr w:rsidR="0004602B" w:rsidRPr="0034655E" w14:paraId="77D73CA8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758AE3FC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6C591E80" w14:textId="07E0C53A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1F3FA54" w14:textId="759247FE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120B4D" w:rsidRPr="00526A91" w14:paraId="014AF5BF" w14:textId="77777777" w:rsidTr="00120B4D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54A5505E" w14:textId="77777777" w:rsidR="00120B4D" w:rsidRPr="00526A91" w:rsidRDefault="00120B4D" w:rsidP="00120B4D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33C249E6" wp14:editId="3F99C829">
                <wp:extent cx="895350" cy="8953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508F92B" w14:textId="77777777" w:rsidR="00120B4D" w:rsidRDefault="00120B4D" w:rsidP="00120B4D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44BCA5A" w14:textId="77777777" w:rsidR="00120B4D" w:rsidRDefault="00120B4D" w:rsidP="00120B4D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>
            <w:rPr>
              <w:b/>
              <w:sz w:val="18"/>
              <w:szCs w:val="18"/>
            </w:rPr>
            <w:t>TFE__AOR</w:t>
          </w:r>
        </w:p>
        <w:p w14:paraId="0A9EAF79" w14:textId="77777777" w:rsidR="00120B4D" w:rsidRPr="00526A91" w:rsidRDefault="00120B4D" w:rsidP="00120B4D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Pr="00120B4D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Pr="00120B4D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2947" w:type="dxa"/>
          <w:gridSpan w:val="3"/>
          <w:tcBorders>
            <w:left w:val="single" w:sz="4" w:space="0" w:color="auto"/>
          </w:tcBorders>
          <w:vAlign w:val="center"/>
        </w:tcPr>
        <w:p w14:paraId="04BE6118" w14:textId="77777777" w:rsidR="00120B4D" w:rsidRPr="00526A91" w:rsidRDefault="00120B4D" w:rsidP="00120B4D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</w:t>
          </w:r>
          <w:r>
            <w:rPr>
              <w:b/>
              <w:sz w:val="18"/>
              <w:szCs w:val="18"/>
            </w:rPr>
            <w:t>21</w:t>
          </w:r>
        </w:p>
        <w:p w14:paraId="169F88AC" w14:textId="77777777" w:rsidR="00120B4D" w:rsidRPr="00526A91" w:rsidRDefault="00120B4D" w:rsidP="00120B4D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03, approuvée le 27-06-2021</w:t>
          </w:r>
        </w:p>
      </w:tc>
    </w:tr>
    <w:tr w:rsidR="0004602B" w:rsidRPr="0034655E" w14:paraId="7870FBBA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173EF890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65D265C8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53978FB5" w14:textId="77777777" w:rsidR="0004602B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3DA08F54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2175FAC5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46221622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24B7E388" w14:textId="54FAEF8D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56D5232E" w14:textId="77777777" w:rsidTr="00A8619C">
      <w:trPr>
        <w:gridAfter w:val="1"/>
        <w:wAfter w:w="10" w:type="dxa"/>
        <w:trHeight w:val="80"/>
        <w:jc w:val="center"/>
      </w:trPr>
      <w:tc>
        <w:tcPr>
          <w:tcW w:w="1413" w:type="dxa"/>
        </w:tcPr>
        <w:p w14:paraId="53A768D3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3"/>
        </w:tcPr>
        <w:p w14:paraId="586D424A" w14:textId="4F9A9C8B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7294F057" w14:textId="39C4D7E1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14:paraId="240B7C32" w14:textId="56E04A2F" w:rsidR="00BA4918" w:rsidRDefault="00BA49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497"/>
      <w:gridCol w:w="2947"/>
    </w:tblGrid>
    <w:tr w:rsidR="00526A91" w:rsidRPr="00526A91" w14:paraId="062F2415" w14:textId="77777777" w:rsidTr="00526A91">
      <w:trPr>
        <w:trHeight w:val="132"/>
      </w:trPr>
      <w:tc>
        <w:tcPr>
          <w:tcW w:w="1413" w:type="dxa"/>
          <w:tcBorders>
            <w:right w:val="single" w:sz="4" w:space="0" w:color="auto"/>
          </w:tcBorders>
        </w:tcPr>
        <w:p w14:paraId="215689B8" w14:textId="7126FDC0" w:rsidR="00526A91" w:rsidRPr="00526A91" w:rsidRDefault="00526A91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7FE1B1DF" wp14:editId="7A65657D">
                <wp:extent cx="895350" cy="895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4D9E3F7" w14:textId="43993330" w:rsidR="00351147" w:rsidRDefault="00351147" w:rsidP="00526A91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515A387" w14:textId="7B84B49F" w:rsidR="00526A91" w:rsidRDefault="00526A91" w:rsidP="00526A91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 w:rsidR="00120B4D">
            <w:rPr>
              <w:b/>
              <w:sz w:val="18"/>
              <w:szCs w:val="18"/>
            </w:rPr>
            <w:t>TFE</w:t>
          </w:r>
          <w:r w:rsidR="00547230">
            <w:rPr>
              <w:b/>
              <w:sz w:val="18"/>
              <w:szCs w:val="18"/>
            </w:rPr>
            <w:t>__</w:t>
          </w:r>
          <w:r w:rsidR="00120B4D">
            <w:rPr>
              <w:b/>
              <w:sz w:val="18"/>
              <w:szCs w:val="18"/>
            </w:rPr>
            <w:t>AOR</w:t>
          </w:r>
        </w:p>
        <w:p w14:paraId="0FEE2001" w14:textId="4351F9F3" w:rsidR="00526A91" w:rsidRPr="00526A91" w:rsidRDefault="00526A91" w:rsidP="00526A91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120B4D" w:rsidRPr="00120B4D">
            <w:rPr>
              <w:bCs/>
              <w:noProof/>
              <w:sz w:val="18"/>
              <w:szCs w:val="18"/>
              <w:lang w:val="fr-FR"/>
            </w:rPr>
            <w:t>1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120B4D" w:rsidRPr="00120B4D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  <w:vAlign w:val="center"/>
        </w:tcPr>
        <w:p w14:paraId="1EB855D4" w14:textId="4EAE6688" w:rsidR="00526A91" w:rsidRPr="00526A91" w:rsidRDefault="00526A91" w:rsidP="00526A91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Pr="00526A91">
            <w:rPr>
              <w:b/>
              <w:sz w:val="18"/>
              <w:szCs w:val="18"/>
            </w:rPr>
            <w:t>CEth-DO-0</w:t>
          </w:r>
          <w:r w:rsidR="00120B4D">
            <w:rPr>
              <w:b/>
              <w:sz w:val="18"/>
              <w:szCs w:val="18"/>
            </w:rPr>
            <w:t>21</w:t>
          </w:r>
        </w:p>
        <w:p w14:paraId="3D4E76C4" w14:textId="44E52E97" w:rsidR="00526A91" w:rsidRPr="00526A91" w:rsidRDefault="00120B4D" w:rsidP="00120B4D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03</w:t>
          </w:r>
          <w:r w:rsidR="00547230">
            <w:rPr>
              <w:sz w:val="18"/>
              <w:szCs w:val="18"/>
            </w:rPr>
            <w:t>, approuvée le </w:t>
          </w:r>
          <w:r>
            <w:rPr>
              <w:sz w:val="18"/>
              <w:szCs w:val="18"/>
            </w:rPr>
            <w:t>27-06-2021</w:t>
          </w:r>
        </w:p>
      </w:tc>
    </w:tr>
  </w:tbl>
  <w:p w14:paraId="65013C8A" w14:textId="20C175E4" w:rsidR="00C27CEE" w:rsidRDefault="00C27CEE">
    <w:pPr>
      <w:pStyle w:val="En-tte"/>
    </w:pPr>
  </w:p>
  <w:p w14:paraId="1A277272" w14:textId="40421B1E" w:rsidR="00BA4918" w:rsidRDefault="00BA49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4602B"/>
    <w:rsid w:val="00086D97"/>
    <w:rsid w:val="000C25EF"/>
    <w:rsid w:val="00120B4D"/>
    <w:rsid w:val="001A2B5E"/>
    <w:rsid w:val="00262AAC"/>
    <w:rsid w:val="002E6CD4"/>
    <w:rsid w:val="00322EFB"/>
    <w:rsid w:val="0034655E"/>
    <w:rsid w:val="00351147"/>
    <w:rsid w:val="004436B5"/>
    <w:rsid w:val="00495A1F"/>
    <w:rsid w:val="004D15B0"/>
    <w:rsid w:val="00525D6A"/>
    <w:rsid w:val="00526A91"/>
    <w:rsid w:val="00547230"/>
    <w:rsid w:val="005745F0"/>
    <w:rsid w:val="00597A16"/>
    <w:rsid w:val="005C0803"/>
    <w:rsid w:val="0063475B"/>
    <w:rsid w:val="00661F82"/>
    <w:rsid w:val="00664BBA"/>
    <w:rsid w:val="00675443"/>
    <w:rsid w:val="00695E0C"/>
    <w:rsid w:val="0071067A"/>
    <w:rsid w:val="007F3183"/>
    <w:rsid w:val="008427B4"/>
    <w:rsid w:val="00847820"/>
    <w:rsid w:val="00873AF5"/>
    <w:rsid w:val="008F4478"/>
    <w:rsid w:val="00921FA3"/>
    <w:rsid w:val="009371DF"/>
    <w:rsid w:val="009B02F2"/>
    <w:rsid w:val="009B0808"/>
    <w:rsid w:val="009F33D3"/>
    <w:rsid w:val="00A3218C"/>
    <w:rsid w:val="00A57CC5"/>
    <w:rsid w:val="00A81D7D"/>
    <w:rsid w:val="00AD6BDC"/>
    <w:rsid w:val="00B427A6"/>
    <w:rsid w:val="00B472D0"/>
    <w:rsid w:val="00BA4918"/>
    <w:rsid w:val="00BB6A4A"/>
    <w:rsid w:val="00C25E90"/>
    <w:rsid w:val="00C27853"/>
    <w:rsid w:val="00C27CEE"/>
    <w:rsid w:val="00C359B9"/>
    <w:rsid w:val="00C82C37"/>
    <w:rsid w:val="00CA55ED"/>
    <w:rsid w:val="00CF34CC"/>
    <w:rsid w:val="00E4453F"/>
    <w:rsid w:val="00E537E7"/>
    <w:rsid w:val="00EA4B81"/>
    <w:rsid w:val="00ED7DA7"/>
    <w:rsid w:val="00F310E7"/>
    <w:rsid w:val="00F91ACE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BFEC44-D142-4305-BF6F-E25016DC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42</cp:revision>
  <cp:lastPrinted>2019-02-18T08:25:00Z</cp:lastPrinted>
  <dcterms:created xsi:type="dcterms:W3CDTF">2018-12-14T10:51:00Z</dcterms:created>
  <dcterms:modified xsi:type="dcterms:W3CDTF">2022-02-18T09:25:00Z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