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F9" w:rsidRPr="00FE3A76" w:rsidRDefault="000A1EF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A1EF9" w:rsidRPr="00FE3A76" w:rsidRDefault="00FE3A76">
      <w:pPr>
        <w:rPr>
          <w:b/>
          <w:sz w:val="28"/>
          <w:szCs w:val="28"/>
          <w:u w:val="single"/>
        </w:rPr>
      </w:pPr>
      <w:r w:rsidRPr="00FE3A76">
        <w:rPr>
          <w:b/>
          <w:sz w:val="28"/>
          <w:szCs w:val="28"/>
          <w:u w:val="single"/>
        </w:rPr>
        <w:t>1/ Etude multicentrique en tant que Comité d’Ethique LOCAL</w:t>
      </w:r>
    </w:p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663"/>
        <w:gridCol w:w="3207"/>
        <w:gridCol w:w="4130"/>
        <w:gridCol w:w="2987"/>
        <w:gridCol w:w="2942"/>
        <w:gridCol w:w="804"/>
        <w:gridCol w:w="718"/>
      </w:tblGrid>
      <w:tr w:rsidR="006548B8" w:rsidRPr="00934C46" w:rsidTr="000E392C"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207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Titre</w:t>
            </w:r>
          </w:p>
        </w:tc>
        <w:tc>
          <w:tcPr>
            <w:tcW w:w="4130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promoteur</w:t>
            </w:r>
          </w:p>
        </w:tc>
        <w:tc>
          <w:tcPr>
            <w:tcW w:w="2987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GHdC</w:t>
            </w:r>
          </w:p>
        </w:tc>
        <w:tc>
          <w:tcPr>
            <w:tcW w:w="2942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Signature de l’investigateur</w:t>
            </w:r>
          </w:p>
        </w:tc>
        <w:tc>
          <w:tcPr>
            <w:tcW w:w="804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VN</w:t>
            </w:r>
            <w:r w:rsidR="00E13CE8">
              <w:rPr>
                <w:rStyle w:val="Appelnotedebasdep"/>
                <w:rFonts w:ascii="Helvetica" w:hAnsi="Helvetica" w:cs="Helvetica"/>
                <w:b/>
              </w:rPr>
              <w:footnoteReference w:id="1"/>
            </w:r>
          </w:p>
        </w:tc>
        <w:tc>
          <w:tcPr>
            <w:tcW w:w="718" w:type="dxa"/>
            <w:vAlign w:val="center"/>
          </w:tcPr>
          <w:p w:rsidR="00934C46" w:rsidRPr="00934C46" w:rsidRDefault="00934C46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 xml:space="preserve">VP </w:t>
            </w:r>
            <w:r w:rsidR="00E13CE8">
              <w:rPr>
                <w:rStyle w:val="Appelnotedebasdep"/>
                <w:rFonts w:ascii="Helvetica" w:hAnsi="Helvetica" w:cs="Helvetica"/>
                <w:b/>
              </w:rPr>
              <w:footnoteReference w:id="2"/>
            </w:r>
            <w:r w:rsidRPr="00934C46">
              <w:rPr>
                <w:rFonts w:ascii="Helvetica" w:hAnsi="Helvetica" w:cs="Helvetica"/>
                <w:b/>
              </w:rPr>
              <w:t>(6x)</w:t>
            </w:r>
          </w:p>
        </w:tc>
      </w:tr>
      <w:tr w:rsidR="000E392C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17664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934C46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934C46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Accusé de réception = AOR</w:t>
            </w:r>
          </w:p>
        </w:tc>
        <w:tc>
          <w:tcPr>
            <w:tcW w:w="4130" w:type="dxa"/>
          </w:tcPr>
          <w:p w:rsidR="00934C46" w:rsidRPr="00934C46" w:rsidRDefault="008769E2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34C46" w:rsidRPr="00934C46" w:rsidRDefault="008769E2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CEth-DO-01</w:t>
            </w:r>
            <w:r w:rsidR="00236E78">
              <w:rPr>
                <w:rFonts w:ascii="Helvetica" w:hAnsi="Helvetica" w:cs="Helvetica"/>
                <w:sz w:val="20"/>
                <w:szCs w:val="20"/>
              </w:rPr>
              <w:t>0</w:t>
            </w: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Word</w:t>
            </w:r>
          </w:p>
        </w:tc>
        <w:tc>
          <w:tcPr>
            <w:tcW w:w="718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E392C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107809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8769E2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8769E2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Avis du comité d’Ethique</w:t>
            </w:r>
          </w:p>
        </w:tc>
        <w:tc>
          <w:tcPr>
            <w:tcW w:w="4130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934C46" w:rsidRPr="00934C46" w:rsidRDefault="008769E2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CEth-DO-01</w:t>
            </w:r>
            <w:r w:rsidR="00236E78">
              <w:rPr>
                <w:rFonts w:ascii="Helvetica" w:hAnsi="Helvetica" w:cs="Helvetica"/>
                <w:sz w:val="20"/>
                <w:szCs w:val="20"/>
              </w:rPr>
              <w:t>0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2 </w:t>
            </w: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Word</w:t>
            </w:r>
          </w:p>
        </w:tc>
        <w:tc>
          <w:tcPr>
            <w:tcW w:w="718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-110341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FE3A76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FE3A76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Questionnaire type</w:t>
            </w:r>
          </w:p>
        </w:tc>
        <w:tc>
          <w:tcPr>
            <w:tcW w:w="4130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CEth-DO-01</w:t>
            </w:r>
            <w:r w:rsidR="00236E78">
              <w:rPr>
                <w:rFonts w:ascii="Helvetica" w:hAnsi="Helvetica" w:cs="Helvetica"/>
                <w:sz w:val="20"/>
                <w:szCs w:val="20"/>
              </w:rPr>
              <w:t>0</w:t>
            </w: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et par le chef de service</w:t>
            </w:r>
          </w:p>
        </w:tc>
        <w:tc>
          <w:tcPr>
            <w:tcW w:w="804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1333CB" w:rsidRPr="00934C46" w:rsidTr="001333CB">
        <w:sdt>
          <w:sdtPr>
            <w:rPr>
              <w:rFonts w:ascii="Helvetica" w:hAnsi="Helvetica" w:cs="Helvetica"/>
              <w:sz w:val="20"/>
              <w:szCs w:val="20"/>
            </w:rPr>
            <w:id w:val="-74525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Default="001333CB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Pr="0001435E" w:rsidRDefault="001333CB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 w:rsidRPr="0001435E">
              <w:rPr>
                <w:rFonts w:ascii="Helvetica" w:hAnsi="Helvetica" w:cs="Helvetica"/>
                <w:sz w:val="20"/>
                <w:szCs w:val="20"/>
              </w:rPr>
              <w:t>Lettre accord CEC</w:t>
            </w:r>
          </w:p>
        </w:tc>
        <w:tc>
          <w:tcPr>
            <w:tcW w:w="4130" w:type="dxa"/>
          </w:tcPr>
          <w:p w:rsidR="001333CB" w:rsidRPr="0001435E" w:rsidRDefault="001333CB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1435E"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Pr="001333CB" w:rsidRDefault="001333CB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  <w:highlight w:val="red"/>
              </w:rPr>
            </w:pPr>
          </w:p>
        </w:tc>
        <w:tc>
          <w:tcPr>
            <w:tcW w:w="2942" w:type="dxa"/>
          </w:tcPr>
          <w:p w:rsidR="001333CB" w:rsidRPr="001333CB" w:rsidRDefault="001333CB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  <w:highlight w:val="red"/>
              </w:rPr>
            </w:pPr>
          </w:p>
        </w:tc>
        <w:tc>
          <w:tcPr>
            <w:tcW w:w="804" w:type="dxa"/>
          </w:tcPr>
          <w:p w:rsidR="001333CB" w:rsidRDefault="00C8090F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uto"/>
          </w:tcPr>
          <w:p w:rsidR="001333CB" w:rsidRDefault="001333CB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1662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6548B8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FE3A76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Résumé du protocole</w:t>
            </w:r>
            <w:r w:rsidR="00C5275D">
              <w:rPr>
                <w:rFonts w:ascii="Helvetica" w:hAnsi="Helvetica" w:cs="Helvetica"/>
                <w:sz w:val="20"/>
                <w:szCs w:val="20"/>
              </w:rPr>
              <w:t xml:space="preserve"> __ Français</w:t>
            </w:r>
            <w:r w:rsidR="000A1EF9">
              <w:rPr>
                <w:rFonts w:ascii="Helvetica" w:hAnsi="Helvetica" w:cs="Helvetica"/>
                <w:sz w:val="20"/>
                <w:szCs w:val="20"/>
              </w:rPr>
              <w:t xml:space="preserve"> uniquement </w:t>
            </w:r>
          </w:p>
        </w:tc>
        <w:tc>
          <w:tcPr>
            <w:tcW w:w="4130" w:type="dxa"/>
          </w:tcPr>
          <w:p w:rsidR="00934C46" w:rsidRPr="00934C46" w:rsidRDefault="00FE3A7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34C46" w:rsidRPr="00934C46" w:rsidRDefault="00C5275D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934C46" w:rsidRPr="00934C46" w:rsidRDefault="00C5275D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-142665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6548B8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6548B8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Documents d’information et de consentement = DIC (ICF) __ Français</w:t>
            </w:r>
            <w:r w:rsidR="000A1EF9">
              <w:rPr>
                <w:rFonts w:ascii="Helvetica" w:hAnsi="Helvetica" w:cs="Helvetica"/>
                <w:sz w:val="20"/>
                <w:szCs w:val="20"/>
              </w:rPr>
              <w:t xml:space="preserve"> uniquement</w:t>
            </w:r>
          </w:p>
        </w:tc>
        <w:tc>
          <w:tcPr>
            <w:tcW w:w="4130" w:type="dxa"/>
          </w:tcPr>
          <w:p w:rsidR="006548B8" w:rsidRDefault="006548B8" w:rsidP="006548B8">
            <w:pPr>
              <w:spacing w:before="12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934C46" w:rsidRPr="006548B8" w:rsidRDefault="006548B8" w:rsidP="006548B8">
            <w:pPr>
              <w:spacing w:before="120" w:after="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Etudes médicamenteuses : 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</w:r>
            <w:hyperlink r:id="rId8" w:history="1">
              <w:r w:rsidRPr="006548B8">
                <w:rPr>
                  <w:rStyle w:val="Lienhypertexte"/>
                  <w:rFonts w:ascii="Helvetica" w:hAnsi="Helvetica"/>
                  <w:sz w:val="16"/>
                  <w:szCs w:val="16"/>
                </w:rPr>
                <w:t>https://organesdeconcertation.sante.belgique.be/fr/ICF-template-interv-trial-adult-patient-FR</w:t>
              </w:r>
            </w:hyperlink>
            <w:r>
              <w:rPr>
                <w:rFonts w:ascii="Helvetica" w:hAnsi="Helvetica"/>
                <w:sz w:val="16"/>
                <w:szCs w:val="16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br/>
            </w:r>
            <w:r>
              <w:rPr>
                <w:rFonts w:ascii="Helvetica" w:hAnsi="Helvetica" w:cs="Helvetica"/>
                <w:sz w:val="20"/>
                <w:szCs w:val="20"/>
              </w:rPr>
              <w:t>Autres études :</w:t>
            </w:r>
            <w:r>
              <w:rPr>
                <w:rFonts w:ascii="Helvetica" w:hAnsi="Helvetica"/>
                <w:sz w:val="16"/>
                <w:szCs w:val="16"/>
              </w:rPr>
              <w:br/>
            </w:r>
            <w:hyperlink r:id="rId9" w:history="1">
              <w:r w:rsidRPr="006548B8">
                <w:rPr>
                  <w:rStyle w:val="Lienhypertexte"/>
                  <w:rFonts w:ascii="Helvetica" w:hAnsi="Helvetica"/>
                  <w:sz w:val="16"/>
                  <w:szCs w:val="16"/>
                </w:rPr>
                <w:t>https://www.afmps.be/fr</w:t>
              </w:r>
            </w:hyperlink>
          </w:p>
        </w:tc>
        <w:tc>
          <w:tcPr>
            <w:tcW w:w="2987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shd w:val="clear" w:color="auto" w:fill="ACB9CA" w:themeFill="text2" w:themeFillTint="66"/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-124433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934C46" w:rsidRPr="00934C46" w:rsidRDefault="000A1EF9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934C46" w:rsidRPr="00934C46" w:rsidRDefault="006548B8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Assurance</w:t>
            </w:r>
          </w:p>
        </w:tc>
        <w:tc>
          <w:tcPr>
            <w:tcW w:w="4130" w:type="dxa"/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934C46" w:rsidRPr="00934C46" w:rsidRDefault="00934C46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934C46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</w:tr>
      <w:tr w:rsidR="000E392C" w:rsidRPr="00934C46" w:rsidTr="0070025F">
        <w:tc>
          <w:tcPr>
            <w:tcW w:w="663" w:type="dxa"/>
            <w:shd w:val="thinDiagStripe" w:color="auto" w:fill="auto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07" w:type="dxa"/>
          </w:tcPr>
          <w:p w:rsidR="000E392C" w:rsidRPr="00934C46" w:rsidRDefault="000E392C" w:rsidP="000E392C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Rétributions dues</w:t>
            </w:r>
          </w:p>
        </w:tc>
        <w:tc>
          <w:tcPr>
            <w:tcW w:w="4130" w:type="dxa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0E392C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CEth-DO-01</w:t>
            </w:r>
            <w:r w:rsidR="00236E78">
              <w:rPr>
                <w:rFonts w:ascii="Helvetica" w:hAnsi="Helvetica" w:cs="Helvetica"/>
                <w:sz w:val="20"/>
                <w:szCs w:val="20"/>
              </w:rPr>
              <w:t>0</w:t>
            </w:r>
            <w:r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  <w:shd w:val="thinDiagStripe" w:color="auto" w:fill="auto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18" w:type="dxa"/>
            <w:shd w:val="thinDiagStripe" w:color="auto" w:fill="auto"/>
          </w:tcPr>
          <w:p w:rsidR="000E392C" w:rsidRPr="00934C46" w:rsidRDefault="000E392C" w:rsidP="000E392C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548B8" w:rsidRPr="00934C46" w:rsidTr="000E392C">
        <w:sdt>
          <w:sdtPr>
            <w:rPr>
              <w:rFonts w:ascii="Helvetica" w:hAnsi="Helvetica" w:cs="Helvetica"/>
              <w:sz w:val="20"/>
              <w:szCs w:val="20"/>
            </w:rPr>
            <w:id w:val="-184269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6548B8" w:rsidRPr="00934C46" w:rsidRDefault="000A1EF9" w:rsidP="00934C46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6548B8" w:rsidRPr="00934C46" w:rsidRDefault="000E392C" w:rsidP="000C7310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Fiche de facturation </w:t>
            </w:r>
          </w:p>
        </w:tc>
        <w:tc>
          <w:tcPr>
            <w:tcW w:w="4130" w:type="dxa"/>
          </w:tcPr>
          <w:p w:rsidR="006548B8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87" w:type="dxa"/>
          </w:tcPr>
          <w:p w:rsidR="006548B8" w:rsidRPr="00934C46" w:rsidRDefault="0001435E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  <w:r w:rsidR="000A1EF9">
              <w:rPr>
                <w:rFonts w:ascii="Helvetica" w:hAnsi="Helvetica" w:cs="Helvetica"/>
                <w:sz w:val="20"/>
                <w:szCs w:val="20"/>
              </w:rPr>
              <w:br/>
              <w:t>CEth-DO-01</w:t>
            </w:r>
            <w:r w:rsidR="00236E78">
              <w:rPr>
                <w:rFonts w:ascii="Helvetica" w:hAnsi="Helvetica" w:cs="Helvetica"/>
                <w:sz w:val="20"/>
                <w:szCs w:val="20"/>
              </w:rPr>
              <w:t>0</w:t>
            </w:r>
            <w:r>
              <w:rPr>
                <w:rFonts w:ascii="Helvetica" w:hAnsi="Helvetica" w:cs="Helvetica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6548B8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6548B8" w:rsidRPr="00934C46" w:rsidRDefault="000A1EF9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6548B8" w:rsidRPr="00934C46" w:rsidRDefault="006548B8" w:rsidP="008769E2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A1EF9" w:rsidRPr="00934C46" w:rsidTr="000C7310">
        <w:tc>
          <w:tcPr>
            <w:tcW w:w="66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207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Titre</w:t>
            </w:r>
          </w:p>
        </w:tc>
        <w:tc>
          <w:tcPr>
            <w:tcW w:w="4130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promoteur</w:t>
            </w:r>
          </w:p>
        </w:tc>
        <w:tc>
          <w:tcPr>
            <w:tcW w:w="2987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Document du GHdC</w:t>
            </w:r>
          </w:p>
        </w:tc>
        <w:tc>
          <w:tcPr>
            <w:tcW w:w="2942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Signature de l’investigateur</w:t>
            </w:r>
          </w:p>
        </w:tc>
        <w:tc>
          <w:tcPr>
            <w:tcW w:w="804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VN</w:t>
            </w:r>
          </w:p>
        </w:tc>
        <w:tc>
          <w:tcPr>
            <w:tcW w:w="718" w:type="dxa"/>
            <w:vAlign w:val="center"/>
          </w:tcPr>
          <w:p w:rsidR="000A1EF9" w:rsidRPr="00934C46" w:rsidRDefault="000A1EF9" w:rsidP="000C7310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934C46">
              <w:rPr>
                <w:rFonts w:ascii="Helvetica" w:hAnsi="Helvetica" w:cs="Helvetica"/>
                <w:b/>
              </w:rPr>
              <w:t>VP (6x)</w:t>
            </w:r>
          </w:p>
        </w:tc>
      </w:tr>
      <w:tr w:rsidR="001333CB" w:rsidRPr="00934C46" w:rsidTr="003F1552">
        <w:sdt>
          <w:sdtPr>
            <w:rPr>
              <w:rFonts w:ascii="Helvetica" w:hAnsi="Helvetica" w:cs="Helvetica"/>
              <w:sz w:val="20"/>
              <w:szCs w:val="20"/>
            </w:rPr>
            <w:id w:val="5749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Pr="00934C46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Pr="00934C46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Procédure pour le recrutement des sujets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33CB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12669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Pr="00934C46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Pr="00934C46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Protocole complet et les éventuels amendements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33CB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80508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Pr="00934C46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Pr="00934C46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Coordonnées du CEC et des CEL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33CB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148847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Pr="00934C46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Pr="00934C46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CV de l’investigateur local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33CB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46242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Déclaration de conflit d’intérêt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CEth-DO-01</w:t>
            </w:r>
            <w:r w:rsidR="00236E78">
              <w:rPr>
                <w:rFonts w:ascii="Helvetica" w:hAnsi="Helvetica" w:cs="Helvetica"/>
                <w:sz w:val="20"/>
                <w:szCs w:val="20"/>
              </w:rPr>
              <w:t>0</w:t>
            </w: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33CB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166018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Conditions financières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33CB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8753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Brochure investigateur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33CB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74056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Notice scientifique – notice publique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333CB" w:rsidRPr="00934C46" w:rsidTr="000C7310">
        <w:sdt>
          <w:sdtPr>
            <w:rPr>
              <w:rFonts w:ascii="Helvetica" w:hAnsi="Helvetica" w:cs="Helvetica"/>
              <w:sz w:val="20"/>
              <w:szCs w:val="20"/>
            </w:rPr>
            <w:id w:val="-208236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:rsidR="001333CB" w:rsidRDefault="001333CB" w:rsidP="001333CB">
                <w:pPr>
                  <w:spacing w:before="60" w:after="60"/>
                  <w:jc w:val="center"/>
                  <w:rPr>
                    <w:rFonts w:ascii="Helvetica" w:hAnsi="Helvetica" w:cs="Helvetic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7" w:type="dxa"/>
          </w:tcPr>
          <w:p w:rsidR="001333CB" w:rsidRDefault="001333CB" w:rsidP="001333CB">
            <w:pPr>
              <w:spacing w:before="60" w:after="6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Label CE (dispositif médical)</w:t>
            </w:r>
          </w:p>
        </w:tc>
        <w:tc>
          <w:tcPr>
            <w:tcW w:w="4130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2987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942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04" w:type="dxa"/>
          </w:tcPr>
          <w:p w:rsidR="001333CB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x</w:t>
            </w:r>
          </w:p>
        </w:tc>
        <w:tc>
          <w:tcPr>
            <w:tcW w:w="718" w:type="dxa"/>
          </w:tcPr>
          <w:p w:rsidR="001333CB" w:rsidRPr="00934C46" w:rsidRDefault="001333CB" w:rsidP="001333CB">
            <w:pPr>
              <w:spacing w:before="60" w:after="6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934C46" w:rsidRDefault="00934C46"/>
    <w:p w:rsidR="003324CC" w:rsidRDefault="003324CC"/>
    <w:p w:rsidR="003324CC" w:rsidRDefault="003324CC"/>
    <w:sectPr w:rsidR="003324CC" w:rsidSect="000A1EF9">
      <w:head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CE" w:rsidRDefault="008F07CE" w:rsidP="00934C46">
      <w:pPr>
        <w:spacing w:after="0" w:line="240" w:lineRule="auto"/>
      </w:pPr>
      <w:r>
        <w:separator/>
      </w:r>
    </w:p>
  </w:endnote>
  <w:endnote w:type="continuationSeparator" w:id="0">
    <w:p w:rsidR="008F07CE" w:rsidRDefault="008F07CE" w:rsidP="0093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CE" w:rsidRDefault="008F07CE" w:rsidP="00934C46">
      <w:pPr>
        <w:spacing w:after="0" w:line="240" w:lineRule="auto"/>
      </w:pPr>
      <w:r>
        <w:separator/>
      </w:r>
    </w:p>
  </w:footnote>
  <w:footnote w:type="continuationSeparator" w:id="0">
    <w:p w:rsidR="008F07CE" w:rsidRDefault="008F07CE" w:rsidP="00934C46">
      <w:pPr>
        <w:spacing w:after="0" w:line="240" w:lineRule="auto"/>
      </w:pPr>
      <w:r>
        <w:continuationSeparator/>
      </w:r>
    </w:p>
  </w:footnote>
  <w:footnote w:id="1">
    <w:p w:rsidR="00E13CE8" w:rsidRDefault="00E13CE8">
      <w:pPr>
        <w:pStyle w:val="Notedebasdepage"/>
      </w:pPr>
      <w:r>
        <w:rPr>
          <w:rStyle w:val="Appelnotedebasdep"/>
        </w:rPr>
        <w:footnoteRef/>
      </w:r>
      <w:r>
        <w:t xml:space="preserve"> VN : version numérique</w:t>
      </w:r>
    </w:p>
  </w:footnote>
  <w:footnote w:id="2">
    <w:p w:rsidR="00E13CE8" w:rsidRDefault="00E13CE8">
      <w:pPr>
        <w:pStyle w:val="Notedebasdepage"/>
      </w:pPr>
      <w:r>
        <w:rPr>
          <w:rStyle w:val="Appelnotedebasdep"/>
        </w:rPr>
        <w:footnoteRef/>
      </w:r>
      <w:r>
        <w:t xml:space="preserve"> VP : version papier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46" w:type="dxa"/>
      <w:jc w:val="center"/>
      <w:tblLayout w:type="fixed"/>
      <w:tblLook w:val="04A0" w:firstRow="1" w:lastRow="0" w:firstColumn="1" w:lastColumn="0" w:noHBand="0" w:noVBand="1"/>
    </w:tblPr>
    <w:tblGrid>
      <w:gridCol w:w="1356"/>
      <w:gridCol w:w="5386"/>
      <w:gridCol w:w="2552"/>
      <w:gridCol w:w="2552"/>
    </w:tblGrid>
    <w:tr w:rsidR="00934C46" w:rsidRPr="00DF4401" w:rsidTr="00934C46">
      <w:trPr>
        <w:jc w:val="center"/>
      </w:trPr>
      <w:tc>
        <w:tcPr>
          <w:tcW w:w="1356" w:type="dxa"/>
          <w:tcBorders>
            <w:right w:val="single" w:sz="4" w:space="0" w:color="auto"/>
          </w:tcBorders>
          <w:shd w:val="clear" w:color="auto" w:fill="auto"/>
        </w:tcPr>
        <w:p w:rsidR="00934C46" w:rsidRPr="00DF4401" w:rsidRDefault="00934C46" w:rsidP="00934C46">
          <w:pPr>
            <w:pStyle w:val="Textedebulles"/>
            <w:ind w:left="0"/>
            <w:rPr>
              <w:rFonts w:ascii="Calibri" w:hAnsi="Calibri" w:cs="Arial"/>
              <w:noProof/>
              <w:sz w:val="18"/>
              <w:szCs w:val="12"/>
            </w:rPr>
          </w:pPr>
          <w:r w:rsidRPr="00DF4401">
            <w:rPr>
              <w:rFonts w:ascii="Calibri" w:hAnsi="Calibri" w:cs="Arial"/>
              <w:noProof/>
              <w:sz w:val="18"/>
              <w:szCs w:val="12"/>
              <w:lang w:val="fr-BE" w:eastAsia="fr-BE"/>
            </w:rPr>
            <w:drawing>
              <wp:inline distT="0" distB="0" distL="0" distR="0">
                <wp:extent cx="704850" cy="704850"/>
                <wp:effectExtent l="0" t="0" r="0" b="0"/>
                <wp:docPr id="8" name="Image 8" descr="logo_grand_hopital_de_charlero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grand_hopital_de_charlero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4C46" w:rsidRPr="00A25235" w:rsidRDefault="00934C46" w:rsidP="00934C46">
          <w:pPr>
            <w:pStyle w:val="Textedebulles"/>
            <w:ind w:left="0"/>
            <w:jc w:val="center"/>
            <w:rPr>
              <w:rFonts w:ascii="Calibri" w:hAnsi="Calibri" w:cs="Arial"/>
              <w:b/>
              <w:noProof/>
              <w:sz w:val="18"/>
              <w:szCs w:val="12"/>
            </w:rPr>
          </w:pPr>
          <w:r>
            <w:rPr>
              <w:rFonts w:ascii="Calibri" w:hAnsi="Calibri" w:cs="Arial"/>
              <w:b/>
              <w:noProof/>
              <w:sz w:val="18"/>
              <w:szCs w:val="12"/>
            </w:rPr>
            <w:t>Récap</w:t>
          </w:r>
          <w:r w:rsidR="000A1EF9">
            <w:rPr>
              <w:rFonts w:ascii="Calibri" w:hAnsi="Calibri" w:cs="Arial"/>
              <w:b/>
              <w:noProof/>
              <w:sz w:val="18"/>
              <w:szCs w:val="12"/>
            </w:rPr>
            <w:t>itulatif des</w:t>
          </w:r>
          <w:r>
            <w:rPr>
              <w:rFonts w:ascii="Calibri" w:hAnsi="Calibri" w:cs="Arial"/>
              <w:b/>
              <w:noProof/>
              <w:sz w:val="18"/>
              <w:szCs w:val="12"/>
            </w:rPr>
            <w:t xml:space="preserve"> documents </w:t>
          </w:r>
          <w:r w:rsidR="000A1EF9">
            <w:rPr>
              <w:rFonts w:ascii="Calibri" w:hAnsi="Calibri" w:cs="Arial"/>
              <w:b/>
              <w:noProof/>
              <w:sz w:val="18"/>
              <w:szCs w:val="12"/>
            </w:rPr>
            <w:t xml:space="preserve">demandés </w:t>
          </w:r>
          <w:r>
            <w:rPr>
              <w:rFonts w:ascii="Calibri" w:hAnsi="Calibri" w:cs="Arial"/>
              <w:b/>
              <w:noProof/>
              <w:sz w:val="18"/>
              <w:szCs w:val="12"/>
            </w:rPr>
            <w:t>pour la soumission</w:t>
          </w:r>
          <w:r w:rsidRPr="00393955">
            <w:rPr>
              <w:rFonts w:ascii="Calibri" w:hAnsi="Calibri" w:cs="Arial"/>
              <w:b/>
              <w:noProof/>
              <w:sz w:val="18"/>
              <w:szCs w:val="12"/>
            </w:rPr>
            <w:t xml:space="preserve"> d’une étude clinique au CEth du GHdC</w:t>
          </w:r>
          <w:r w:rsidR="0048127B">
            <w:rPr>
              <w:rFonts w:ascii="Calibri" w:hAnsi="Calibri" w:cs="Arial"/>
              <w:b/>
              <w:noProof/>
              <w:sz w:val="18"/>
              <w:szCs w:val="12"/>
            </w:rPr>
            <w:t xml:space="preserve"> </w:t>
          </w:r>
          <w:r w:rsidR="0048127B" w:rsidRPr="001471EF">
            <w:rPr>
              <w:rFonts w:ascii="Calibri" w:hAnsi="Calibri" w:cs="Arial"/>
              <w:b/>
              <w:noProof/>
              <w:sz w:val="18"/>
              <w:szCs w:val="12"/>
            </w:rPr>
            <w:t>– ajout centre GHdC</w:t>
          </w:r>
        </w:p>
        <w:p w:rsidR="00934C46" w:rsidRPr="00DF4401" w:rsidRDefault="00934C46" w:rsidP="00934C46">
          <w:pPr>
            <w:pStyle w:val="Textedebulles"/>
            <w:ind w:left="0"/>
            <w:jc w:val="center"/>
            <w:rPr>
              <w:rFonts w:ascii="Calibri" w:hAnsi="Calibri" w:cs="Arial"/>
              <w:noProof/>
              <w:sz w:val="18"/>
              <w:szCs w:val="12"/>
            </w:rPr>
          </w:pPr>
          <w:r w:rsidRPr="00DF4401">
            <w:rPr>
              <w:rFonts w:ascii="Calibri" w:hAnsi="Calibri" w:cs="Arial"/>
              <w:noProof/>
              <w:sz w:val="18"/>
              <w:szCs w:val="12"/>
            </w:rPr>
            <w:t xml:space="preserve">Page </w: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begin"/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instrText>PAGE  \* Arabic  \* MERGEFORMAT</w:instrTex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separate"/>
          </w:r>
          <w:r w:rsidR="00234404">
            <w:rPr>
              <w:rFonts w:ascii="Calibri" w:hAnsi="Calibri" w:cs="Arial"/>
              <w:bCs/>
              <w:noProof/>
              <w:sz w:val="18"/>
              <w:szCs w:val="12"/>
            </w:rPr>
            <w:t>1</w: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end"/>
          </w:r>
          <w:r>
            <w:rPr>
              <w:rFonts w:ascii="Calibri" w:hAnsi="Calibri" w:cs="Arial"/>
              <w:noProof/>
              <w:sz w:val="18"/>
              <w:szCs w:val="12"/>
            </w:rPr>
            <w:t xml:space="preserve"> </w:t>
          </w:r>
          <w:r w:rsidRPr="00DF4401">
            <w:rPr>
              <w:rFonts w:ascii="Calibri" w:hAnsi="Calibri" w:cs="Arial"/>
              <w:noProof/>
              <w:sz w:val="18"/>
              <w:szCs w:val="12"/>
            </w:rPr>
            <w:t xml:space="preserve">sur </w: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begin"/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instrText>NUMPAGES  \* Arabic  \* MERGEFORMAT</w:instrTex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separate"/>
          </w:r>
          <w:r w:rsidR="00234404">
            <w:rPr>
              <w:rFonts w:ascii="Calibri" w:hAnsi="Calibri" w:cs="Arial"/>
              <w:bCs/>
              <w:noProof/>
              <w:sz w:val="18"/>
              <w:szCs w:val="12"/>
            </w:rPr>
            <w:t>1</w:t>
          </w:r>
          <w:r w:rsidRPr="00DF4401">
            <w:rPr>
              <w:rFonts w:ascii="Calibri" w:hAnsi="Calibri" w:cs="Arial"/>
              <w:bCs/>
              <w:noProof/>
              <w:sz w:val="18"/>
              <w:szCs w:val="12"/>
            </w:rPr>
            <w:fldChar w:fldCharType="end"/>
          </w:r>
        </w:p>
      </w:tc>
      <w:tc>
        <w:tcPr>
          <w:tcW w:w="2552" w:type="dxa"/>
          <w:tcBorders>
            <w:left w:val="single" w:sz="4" w:space="0" w:color="auto"/>
          </w:tcBorders>
          <w:vAlign w:val="center"/>
        </w:tcPr>
        <w:p w:rsidR="00934C46" w:rsidRPr="0068037C" w:rsidRDefault="00934C46" w:rsidP="00934C46">
          <w:pPr>
            <w:pStyle w:val="Textedebulles"/>
            <w:ind w:left="0"/>
            <w:jc w:val="right"/>
            <w:rPr>
              <w:rFonts w:ascii="Calibri" w:hAnsi="Calibri" w:cs="Arial"/>
              <w:noProof/>
              <w:sz w:val="18"/>
              <w:szCs w:val="12"/>
            </w:rPr>
          </w:pPr>
          <w:r w:rsidRPr="0068037C">
            <w:rPr>
              <w:rFonts w:ascii="Calibri" w:hAnsi="Calibri" w:cs="Arial"/>
              <w:noProof/>
              <w:sz w:val="18"/>
              <w:szCs w:val="12"/>
            </w:rPr>
            <w:t xml:space="preserve">Réf. : </w:t>
          </w:r>
          <w:r w:rsidRPr="004E58C7">
            <w:rPr>
              <w:rFonts w:ascii="Calibri" w:hAnsi="Calibri" w:cs="Arial"/>
              <w:b/>
              <w:noProof/>
              <w:sz w:val="18"/>
              <w:szCs w:val="12"/>
            </w:rPr>
            <w:t>CEth-</w:t>
          </w:r>
          <w:r>
            <w:rPr>
              <w:rFonts w:ascii="Calibri" w:hAnsi="Calibri" w:cs="Arial"/>
              <w:b/>
              <w:noProof/>
              <w:sz w:val="18"/>
              <w:szCs w:val="12"/>
            </w:rPr>
            <w:t>DO-01</w:t>
          </w:r>
          <w:r w:rsidR="0048127B">
            <w:rPr>
              <w:rFonts w:ascii="Calibri" w:hAnsi="Calibri" w:cs="Arial"/>
              <w:b/>
              <w:noProof/>
              <w:sz w:val="18"/>
              <w:szCs w:val="12"/>
            </w:rPr>
            <w:t>0</w:t>
          </w:r>
          <w:r w:rsidR="00057DE8">
            <w:rPr>
              <w:rFonts w:ascii="Calibri" w:hAnsi="Calibri" w:cs="Arial"/>
              <w:b/>
              <w:noProof/>
              <w:sz w:val="18"/>
              <w:szCs w:val="12"/>
            </w:rPr>
            <w:t>7</w:t>
          </w:r>
        </w:p>
        <w:p w:rsidR="00491F24" w:rsidRDefault="00934C46" w:rsidP="00491F24">
          <w:pPr>
            <w:pStyle w:val="Textedebulles"/>
            <w:ind w:left="0"/>
            <w:jc w:val="right"/>
            <w:rPr>
              <w:rFonts w:ascii="Calibri" w:hAnsi="Calibri" w:cs="Arial"/>
              <w:noProof/>
              <w:sz w:val="18"/>
              <w:szCs w:val="12"/>
            </w:rPr>
          </w:pPr>
          <w:r>
            <w:rPr>
              <w:rFonts w:ascii="Calibri" w:hAnsi="Calibri" w:cs="Arial"/>
              <w:noProof/>
              <w:sz w:val="18"/>
              <w:szCs w:val="12"/>
            </w:rPr>
            <w:t>Version 01</w:t>
          </w:r>
          <w:r w:rsidRPr="0068037C">
            <w:rPr>
              <w:rFonts w:ascii="Calibri" w:hAnsi="Calibri" w:cs="Arial"/>
              <w:noProof/>
              <w:sz w:val="18"/>
              <w:szCs w:val="12"/>
            </w:rPr>
            <w:t xml:space="preserve">, </w:t>
          </w:r>
        </w:p>
        <w:p w:rsidR="00934C46" w:rsidRPr="00DF4401" w:rsidRDefault="00934C46" w:rsidP="00491F24">
          <w:pPr>
            <w:pStyle w:val="Textedebulles"/>
            <w:ind w:left="0"/>
            <w:jc w:val="right"/>
            <w:rPr>
              <w:rFonts w:ascii="Calibri" w:hAnsi="Calibri" w:cs="Arial"/>
              <w:noProof/>
              <w:sz w:val="18"/>
              <w:szCs w:val="12"/>
            </w:rPr>
          </w:pPr>
          <w:r w:rsidRPr="0068037C">
            <w:rPr>
              <w:rFonts w:ascii="Calibri" w:hAnsi="Calibri" w:cs="Arial"/>
              <w:noProof/>
              <w:sz w:val="18"/>
              <w:szCs w:val="12"/>
            </w:rPr>
            <w:t xml:space="preserve">approuvée </w:t>
          </w:r>
          <w:r w:rsidRPr="00057DE8">
            <w:rPr>
              <w:rFonts w:ascii="Calibri" w:hAnsi="Calibri" w:cs="Arial"/>
              <w:noProof/>
              <w:sz w:val="18"/>
              <w:szCs w:val="12"/>
            </w:rPr>
            <w:t>le </w:t>
          </w:r>
          <w:r w:rsidR="00491F24">
            <w:rPr>
              <w:rFonts w:ascii="Calibri" w:hAnsi="Calibri" w:cs="Arial"/>
              <w:noProof/>
              <w:sz w:val="18"/>
              <w:szCs w:val="12"/>
            </w:rPr>
            <w:t>05-02-2022</w:t>
          </w:r>
        </w:p>
      </w:tc>
      <w:tc>
        <w:tcPr>
          <w:tcW w:w="2552" w:type="dxa"/>
          <w:tcBorders>
            <w:left w:val="nil"/>
          </w:tcBorders>
          <w:shd w:val="clear" w:color="auto" w:fill="auto"/>
          <w:vAlign w:val="center"/>
        </w:tcPr>
        <w:p w:rsidR="00934C46" w:rsidRPr="00DF4401" w:rsidRDefault="00934C46" w:rsidP="00934C46">
          <w:pPr>
            <w:pStyle w:val="Textedebulles"/>
            <w:ind w:left="0"/>
            <w:jc w:val="right"/>
            <w:rPr>
              <w:rFonts w:ascii="Calibri" w:hAnsi="Calibri" w:cs="Arial"/>
              <w:noProof/>
              <w:sz w:val="18"/>
              <w:szCs w:val="12"/>
            </w:rPr>
          </w:pPr>
        </w:p>
      </w:tc>
    </w:tr>
  </w:tbl>
  <w:p w:rsidR="00934C46" w:rsidRDefault="00934C46" w:rsidP="00934C4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3528C"/>
    <w:multiLevelType w:val="hybridMultilevel"/>
    <w:tmpl w:val="29B211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46"/>
    <w:rsid w:val="0001435E"/>
    <w:rsid w:val="00057DE8"/>
    <w:rsid w:val="000A1EF9"/>
    <w:rsid w:val="000E392C"/>
    <w:rsid w:val="001333CB"/>
    <w:rsid w:val="001471EF"/>
    <w:rsid w:val="00234404"/>
    <w:rsid w:val="00236E78"/>
    <w:rsid w:val="003324CC"/>
    <w:rsid w:val="0048127B"/>
    <w:rsid w:val="00491F24"/>
    <w:rsid w:val="004B18DF"/>
    <w:rsid w:val="006548B8"/>
    <w:rsid w:val="006E527A"/>
    <w:rsid w:val="00814996"/>
    <w:rsid w:val="008769E2"/>
    <w:rsid w:val="008F07CE"/>
    <w:rsid w:val="00934C46"/>
    <w:rsid w:val="00A931C1"/>
    <w:rsid w:val="00BA0CB3"/>
    <w:rsid w:val="00C5275D"/>
    <w:rsid w:val="00C8090F"/>
    <w:rsid w:val="00C85A8D"/>
    <w:rsid w:val="00D234E2"/>
    <w:rsid w:val="00E13CE8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C09E-B820-471C-B2EF-F64635D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C46"/>
  </w:style>
  <w:style w:type="paragraph" w:styleId="Pieddepage">
    <w:name w:val="footer"/>
    <w:basedOn w:val="Normal"/>
    <w:link w:val="PieddepageCar"/>
    <w:uiPriority w:val="99"/>
    <w:unhideWhenUsed/>
    <w:rsid w:val="0093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C46"/>
  </w:style>
  <w:style w:type="paragraph" w:styleId="Textedebulles">
    <w:name w:val="Balloon Text"/>
    <w:basedOn w:val="Normal"/>
    <w:link w:val="TextedebullesCar"/>
    <w:semiHidden/>
    <w:rsid w:val="00934C46"/>
    <w:pPr>
      <w:spacing w:after="0" w:line="240" w:lineRule="auto"/>
      <w:ind w:left="170"/>
    </w:pPr>
    <w:rPr>
      <w:rFonts w:ascii="Tahoma" w:eastAsia="Times New Roman" w:hAnsi="Tahoma" w:cs="Wingdings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34C46"/>
    <w:rPr>
      <w:rFonts w:ascii="Tahoma" w:eastAsia="Times New Roman" w:hAnsi="Tahoma" w:cs="Wingdings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39"/>
    <w:rsid w:val="0093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6548B8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3CE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3CE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13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3C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3C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anesdeconcertation.sante.belgique.be/fr/ICF-template-interv-trial-adult-patient-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fmps.be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D4BE-4BA5-4F6B-9215-1AA59835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 Coralie</dc:creator>
  <cp:keywords/>
  <dc:description/>
  <cp:lastModifiedBy>NUZZACI Isabella</cp:lastModifiedBy>
  <cp:revision>2</cp:revision>
  <dcterms:created xsi:type="dcterms:W3CDTF">2022-01-07T12:44:00Z</dcterms:created>
  <dcterms:modified xsi:type="dcterms:W3CDTF">2022-01-07T12:44:00Z</dcterms:modified>
</cp:coreProperties>
</file>