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DF" w:rsidRPr="00C25E90" w:rsidRDefault="009371DF" w:rsidP="00C25E90">
      <w:pPr>
        <w:tabs>
          <w:tab w:val="left" w:pos="2250"/>
        </w:tabs>
        <w:spacing w:after="0" w:line="240" w:lineRule="auto"/>
        <w:ind w:left="2268"/>
        <w:rPr>
          <w:rFonts w:ascii="HelveticaNeueLT Std Lt" w:hAnsi="HelveticaNeueLT Std Lt"/>
        </w:rPr>
      </w:pPr>
      <w:bookmarkStart w:id="0" w:name="_GoBack"/>
      <w:bookmarkEnd w:id="0"/>
    </w:p>
    <w:p w:rsidR="00B427A6" w:rsidRDefault="00B427A6" w:rsidP="00130685">
      <w:pPr>
        <w:tabs>
          <w:tab w:val="left" w:pos="2250"/>
        </w:tabs>
        <w:spacing w:after="0" w:line="240" w:lineRule="auto"/>
        <w:ind w:left="2268"/>
        <w:rPr>
          <w:rFonts w:ascii="HelveticaNeueLT Std Lt" w:hAnsi="HelveticaNeueLT Std Lt"/>
        </w:rPr>
      </w:pPr>
    </w:p>
    <w:p w:rsidR="00130685" w:rsidRDefault="00130685" w:rsidP="00130685">
      <w:pPr>
        <w:tabs>
          <w:tab w:val="left" w:pos="2250"/>
        </w:tabs>
        <w:spacing w:after="0" w:line="240" w:lineRule="auto"/>
        <w:ind w:left="2268"/>
        <w:rPr>
          <w:rFonts w:ascii="HelveticaNeueLT Std Lt" w:hAnsi="HelveticaNeueLT Std Lt"/>
        </w:rPr>
      </w:pPr>
    </w:p>
    <w:p w:rsidR="00130685" w:rsidRPr="00130685" w:rsidRDefault="00BB081B" w:rsidP="00130685">
      <w:pPr>
        <w:tabs>
          <w:tab w:val="left" w:pos="1701"/>
        </w:tabs>
        <w:spacing w:after="0" w:line="240" w:lineRule="auto"/>
        <w:ind w:left="1843" w:hanging="142"/>
        <w:jc w:val="center"/>
        <w:rPr>
          <w:rFonts w:ascii="Helvetica" w:hAnsi="Helvetica"/>
          <w:b/>
          <w:sz w:val="32"/>
          <w:szCs w:val="32"/>
        </w:rPr>
      </w:pPr>
      <w:r w:rsidRPr="00BB081B">
        <w:rPr>
          <w:rFonts w:ascii="Helvetica" w:hAnsi="Helvetica"/>
          <w:b/>
          <w:sz w:val="32"/>
          <w:szCs w:val="32"/>
          <w:highlight w:val="lightGray"/>
        </w:rPr>
        <w:t>Avis du Comité d’Ethique</w:t>
      </w:r>
    </w:p>
    <w:p w:rsidR="00130685" w:rsidRDefault="00130685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  <w:r w:rsidRPr="00130685">
        <w:rPr>
          <w:rFonts w:ascii="Helvetica" w:hAnsi="Helvetica"/>
          <w:b/>
          <w:i/>
          <w:color w:val="FF0000"/>
          <w:sz w:val="18"/>
          <w:szCs w:val="18"/>
        </w:rPr>
        <w:t xml:space="preserve">/!\ </w:t>
      </w:r>
      <w:r w:rsidR="007C1B59">
        <w:rPr>
          <w:rFonts w:ascii="Helvetica" w:hAnsi="Helvetica"/>
          <w:b/>
          <w:i/>
          <w:color w:val="FF0000"/>
          <w:sz w:val="18"/>
          <w:szCs w:val="18"/>
        </w:rPr>
        <w:t>Ce document doit être complété et fourni en version numérique uniquement (WORD)</w:t>
      </w:r>
      <w:r w:rsidR="007C1B59" w:rsidRPr="007C1B59">
        <w:rPr>
          <w:rFonts w:ascii="Helvetica" w:hAnsi="Helvetica"/>
          <w:b/>
          <w:i/>
          <w:color w:val="FF0000"/>
          <w:sz w:val="18"/>
          <w:szCs w:val="18"/>
        </w:rPr>
        <w:t xml:space="preserve"> </w:t>
      </w:r>
      <w:r w:rsidR="007C1B59" w:rsidRPr="00130685">
        <w:rPr>
          <w:rFonts w:ascii="Helvetica" w:hAnsi="Helvetica"/>
          <w:b/>
          <w:i/>
          <w:color w:val="FF0000"/>
          <w:sz w:val="18"/>
          <w:szCs w:val="18"/>
        </w:rPr>
        <w:t>/!\</w:t>
      </w:r>
    </w:p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1701" w:type="dxa"/>
        <w:tblLook w:val="04A0" w:firstRow="1" w:lastRow="0" w:firstColumn="1" w:lastColumn="0" w:noHBand="0" w:noVBand="1"/>
      </w:tblPr>
      <w:tblGrid>
        <w:gridCol w:w="2802"/>
        <w:gridCol w:w="4783"/>
      </w:tblGrid>
      <w:tr w:rsidR="00B30651" w:rsidRPr="00B30651" w:rsidTr="00B30651">
        <w:tc>
          <w:tcPr>
            <w:tcW w:w="7585" w:type="dxa"/>
            <w:gridSpan w:val="2"/>
            <w:shd w:val="clear" w:color="auto" w:fill="D9D9D9" w:themeFill="background1" w:themeFillShade="D9"/>
            <w:vAlign w:val="center"/>
          </w:tcPr>
          <w:p w:rsidR="00B30651" w:rsidRPr="00B30651" w:rsidRDefault="00B30651" w:rsidP="00B30651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le Comité d’Ethique</w:t>
            </w: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Pr="00B30651" w:rsidRDefault="00B30651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B30651">
              <w:rPr>
                <w:rFonts w:ascii="Helvetica" w:hAnsi="Helvetica"/>
                <w:b/>
                <w:sz w:val="20"/>
                <w:szCs w:val="20"/>
              </w:rPr>
              <w:t>Référence interne GHdC</w:t>
            </w:r>
          </w:p>
        </w:tc>
        <w:tc>
          <w:tcPr>
            <w:tcW w:w="4783" w:type="dxa"/>
            <w:vAlign w:val="center"/>
          </w:tcPr>
          <w:p w:rsidR="00B30651" w:rsidRPr="00C85446" w:rsidRDefault="00B30651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:rsidR="004E555F" w:rsidRDefault="004E555F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1701" w:type="dxa"/>
        <w:tblLook w:val="04A0" w:firstRow="1" w:lastRow="0" w:firstColumn="1" w:lastColumn="0" w:noHBand="0" w:noVBand="1"/>
      </w:tblPr>
      <w:tblGrid>
        <w:gridCol w:w="2802"/>
        <w:gridCol w:w="4783"/>
      </w:tblGrid>
      <w:tr w:rsidR="00B30651" w:rsidRPr="00B30651" w:rsidTr="00EE0028">
        <w:tc>
          <w:tcPr>
            <w:tcW w:w="7585" w:type="dxa"/>
            <w:gridSpan w:val="2"/>
            <w:shd w:val="clear" w:color="auto" w:fill="D9D9D9" w:themeFill="background1" w:themeFillShade="D9"/>
            <w:vAlign w:val="center"/>
          </w:tcPr>
          <w:p w:rsidR="00B30651" w:rsidRPr="00B30651" w:rsidRDefault="00B30651" w:rsidP="00B30651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</w:t>
            </w:r>
            <w:r>
              <w:rPr>
                <w:rFonts w:ascii="Helvetica" w:hAnsi="Helvetica"/>
                <w:i/>
                <w:sz w:val="20"/>
                <w:szCs w:val="20"/>
              </w:rPr>
              <w:t>e sponsor / investigateur</w:t>
            </w: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Pr="00B30651" w:rsidRDefault="00B30651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Référence du protocole</w:t>
            </w:r>
          </w:p>
        </w:tc>
        <w:tc>
          <w:tcPr>
            <w:tcW w:w="4783" w:type="dxa"/>
            <w:vAlign w:val="center"/>
          </w:tcPr>
          <w:p w:rsidR="00B30651" w:rsidRPr="00C85446" w:rsidRDefault="00B30651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Default="00B30651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Titre du protocole</w:t>
            </w:r>
          </w:p>
        </w:tc>
        <w:tc>
          <w:tcPr>
            <w:tcW w:w="4783" w:type="dxa"/>
            <w:vAlign w:val="center"/>
          </w:tcPr>
          <w:p w:rsidR="00B30651" w:rsidRPr="00C85446" w:rsidRDefault="00B30651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B30651" w:rsidRPr="00C85446" w:rsidRDefault="00B30651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B30651" w:rsidRPr="00C85446" w:rsidRDefault="00B30651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B30651" w:rsidRPr="00C85446" w:rsidRDefault="00B30651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Pr="00731E01" w:rsidRDefault="00B30651" w:rsidP="00B30651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Sponsor </w:t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B30651">
              <w:rPr>
                <w:rFonts w:ascii="Helvetica" w:hAnsi="Helvetica"/>
                <w:sz w:val="16"/>
                <w:szCs w:val="16"/>
              </w:rPr>
              <w:t xml:space="preserve">(nom – adresse </w:t>
            </w:r>
            <w:r w:rsidR="00CD32FE">
              <w:rPr>
                <w:rFonts w:ascii="Helvetica" w:hAnsi="Helvetica"/>
                <w:sz w:val="16"/>
                <w:szCs w:val="16"/>
              </w:rPr>
              <w:t>e-</w:t>
            </w:r>
            <w:r w:rsidRPr="00B30651">
              <w:rPr>
                <w:rFonts w:ascii="Helvetica" w:hAnsi="Helvetica"/>
                <w:sz w:val="16"/>
                <w:szCs w:val="16"/>
              </w:rPr>
              <w:t>mail de la personne de contact)</w:t>
            </w:r>
          </w:p>
        </w:tc>
        <w:tc>
          <w:tcPr>
            <w:tcW w:w="4783" w:type="dxa"/>
            <w:vAlign w:val="center"/>
          </w:tcPr>
          <w:p w:rsidR="00B30651" w:rsidRPr="00C85446" w:rsidRDefault="00B30651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Default="00B30651" w:rsidP="00731E0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Investigateur GHdC</w:t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B30651">
              <w:rPr>
                <w:rFonts w:ascii="Helvetica" w:hAnsi="Helvetica"/>
                <w:sz w:val="16"/>
                <w:szCs w:val="16"/>
              </w:rPr>
              <w:t xml:space="preserve">(nom – adresse </w:t>
            </w:r>
            <w:r w:rsidR="00CD32FE">
              <w:rPr>
                <w:rFonts w:ascii="Helvetica" w:hAnsi="Helvetica"/>
                <w:sz w:val="16"/>
                <w:szCs w:val="16"/>
              </w:rPr>
              <w:t>e-</w:t>
            </w:r>
            <w:r w:rsidR="00731E01">
              <w:rPr>
                <w:rFonts w:ascii="Helvetica" w:hAnsi="Helvetica"/>
                <w:sz w:val="16"/>
                <w:szCs w:val="16"/>
              </w:rPr>
              <w:t>mail)</w:t>
            </w:r>
          </w:p>
        </w:tc>
        <w:tc>
          <w:tcPr>
            <w:tcW w:w="4783" w:type="dxa"/>
            <w:vAlign w:val="center"/>
          </w:tcPr>
          <w:p w:rsidR="00B30651" w:rsidRPr="00C85446" w:rsidRDefault="00B30651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731E01" w:rsidRPr="00C85446" w:rsidRDefault="00731E01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B30651" w:rsidRDefault="00B30651" w:rsidP="004E555F">
      <w:pPr>
        <w:spacing w:after="0" w:line="240" w:lineRule="auto"/>
        <w:rPr>
          <w:rFonts w:ascii="Helvetica" w:hAnsi="Helvetica"/>
          <w:b/>
          <w:i/>
          <w:color w:val="FF0000"/>
          <w:sz w:val="18"/>
          <w:szCs w:val="18"/>
        </w:rPr>
      </w:pPr>
    </w:p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1701" w:type="dxa"/>
        <w:tblLook w:val="04A0" w:firstRow="1" w:lastRow="0" w:firstColumn="1" w:lastColumn="0" w:noHBand="0" w:noVBand="1"/>
      </w:tblPr>
      <w:tblGrid>
        <w:gridCol w:w="5211"/>
        <w:gridCol w:w="1134"/>
        <w:gridCol w:w="1240"/>
      </w:tblGrid>
      <w:tr w:rsidR="004E555F" w:rsidRPr="00B30651" w:rsidTr="004E555F">
        <w:tc>
          <w:tcPr>
            <w:tcW w:w="7585" w:type="dxa"/>
            <w:gridSpan w:val="3"/>
            <w:shd w:val="clear" w:color="auto" w:fill="auto"/>
            <w:vAlign w:val="center"/>
          </w:tcPr>
          <w:p w:rsidR="004E555F" w:rsidRPr="004E555F" w:rsidRDefault="004E555F" w:rsidP="004E555F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Liste complète des documents soumis au Comité d’Ethique</w:t>
            </w:r>
          </w:p>
        </w:tc>
      </w:tr>
      <w:tr w:rsidR="004E555F" w:rsidRPr="00B30651" w:rsidTr="00EE0028">
        <w:tc>
          <w:tcPr>
            <w:tcW w:w="7585" w:type="dxa"/>
            <w:gridSpan w:val="3"/>
            <w:shd w:val="clear" w:color="auto" w:fill="D9D9D9" w:themeFill="background1" w:themeFillShade="D9"/>
            <w:vAlign w:val="center"/>
          </w:tcPr>
          <w:p w:rsidR="004E555F" w:rsidRPr="00B30651" w:rsidRDefault="004E555F" w:rsidP="00EE0028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</w:t>
            </w:r>
            <w:r>
              <w:rPr>
                <w:rFonts w:ascii="Helvetica" w:hAnsi="Helvetica"/>
                <w:i/>
                <w:sz w:val="20"/>
                <w:szCs w:val="20"/>
              </w:rPr>
              <w:t>e sponsor / investigateur</w:t>
            </w:r>
          </w:p>
        </w:tc>
      </w:tr>
      <w:tr w:rsidR="004E555F" w:rsidRPr="00B30651" w:rsidTr="004E555F">
        <w:trPr>
          <w:trHeight w:val="195"/>
        </w:trPr>
        <w:tc>
          <w:tcPr>
            <w:tcW w:w="5211" w:type="dxa"/>
          </w:tcPr>
          <w:p w:rsidR="004E555F" w:rsidRPr="004E555F" w:rsidRDefault="004E555F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Document</w:t>
            </w:r>
          </w:p>
        </w:tc>
        <w:tc>
          <w:tcPr>
            <w:tcW w:w="1134" w:type="dxa"/>
          </w:tcPr>
          <w:p w:rsidR="004E555F" w:rsidRPr="004E555F" w:rsidRDefault="004E555F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Version</w:t>
            </w:r>
          </w:p>
        </w:tc>
        <w:tc>
          <w:tcPr>
            <w:tcW w:w="1240" w:type="dxa"/>
          </w:tcPr>
          <w:p w:rsidR="004E555F" w:rsidRPr="004E555F" w:rsidRDefault="004E555F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Date</w:t>
            </w: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C85446" w:rsidRDefault="004E555F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C85446" w:rsidRDefault="004E555F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C85446" w:rsidRDefault="004E555F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C85446" w:rsidRDefault="004E555F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C85446" w:rsidRDefault="004E555F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C85446" w:rsidRDefault="004E555F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C85446" w:rsidRDefault="004E555F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C85446" w:rsidRDefault="004E555F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C85446" w:rsidRDefault="004E555F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C85446" w:rsidRDefault="004E555F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C85446" w:rsidRDefault="004E555F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C85446" w:rsidRDefault="004E555F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C85446" w:rsidRDefault="004E555F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C85446" w:rsidRDefault="004E555F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C85446" w:rsidRDefault="004E555F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C85446" w:rsidRDefault="004E555F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C85446" w:rsidRDefault="004E555F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C85446" w:rsidRDefault="004E555F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C85446" w:rsidRDefault="004E555F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C85446" w:rsidRDefault="004E555F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C85446" w:rsidRDefault="004E555F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C85446" w:rsidRDefault="004E555F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C85446" w:rsidRDefault="004E555F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C85446" w:rsidRDefault="004E555F" w:rsidP="00C8544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:rsidR="00BB081B" w:rsidRDefault="00BB081B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</w:p>
    <w:p w:rsidR="00BB081B" w:rsidRDefault="00BB081B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</w:p>
    <w:p w:rsidR="00BB081B" w:rsidRDefault="00BB081B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</w:p>
    <w:p w:rsidR="00BB081B" w:rsidRDefault="00BB081B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</w:p>
    <w:p w:rsidR="00C85446" w:rsidRDefault="00C85446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</w:p>
    <w:p w:rsidR="00C85446" w:rsidRDefault="00C85446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</w:p>
    <w:p w:rsidR="00BB081B" w:rsidRDefault="00BB081B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</w:p>
    <w:p w:rsidR="002732E9" w:rsidRPr="00C85446" w:rsidRDefault="002732E9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C85446">
        <w:rPr>
          <w:rFonts w:ascii="Helvetica" w:hAnsi="Helvetica"/>
          <w:i/>
          <w:sz w:val="18"/>
          <w:szCs w:val="18"/>
        </w:rPr>
        <w:t xml:space="preserve">L’avis du Comité d’Ethique n’engage pas sa responsabilité. </w:t>
      </w:r>
    </w:p>
    <w:p w:rsidR="002732E9" w:rsidRPr="00C85446" w:rsidRDefault="00C34A17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C85446">
        <w:rPr>
          <w:rFonts w:ascii="Helvetica" w:hAnsi="Helvetica"/>
          <w:i/>
          <w:sz w:val="18"/>
          <w:szCs w:val="18"/>
        </w:rPr>
        <w:t>Aucun participant ne peut être admis dans une expérimentation avant que le Comité d’Ethique Central (avis unique) ET le Comité d’Ethique Local n’aient donné un avis favorable écrit au projet.</w:t>
      </w:r>
    </w:p>
    <w:p w:rsidR="00C34A17" w:rsidRPr="00C85446" w:rsidRDefault="00C34A17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C85446">
        <w:rPr>
          <w:rFonts w:ascii="Helvetica" w:hAnsi="Helvetica"/>
          <w:i/>
          <w:sz w:val="18"/>
          <w:szCs w:val="18"/>
        </w:rPr>
        <w:t xml:space="preserve">En aucun cas, il ne peut y avoir de pressions contractuelles ou autres sur l’investigateur pour inclure des patients dans un délai que le sponsor aurait déterminé. </w:t>
      </w:r>
    </w:p>
    <w:p w:rsidR="00C34A17" w:rsidRPr="00C85446" w:rsidRDefault="00C34A17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C85446">
        <w:rPr>
          <w:rFonts w:ascii="Helvetica" w:hAnsi="Helvetica"/>
          <w:i/>
          <w:sz w:val="18"/>
          <w:szCs w:val="18"/>
        </w:rPr>
        <w:t>Aucune modification ni changement du protocole ne peut être mis en route sans l’approbation préalable écrite approprié du Comité d’Ethique</w:t>
      </w:r>
      <w:r w:rsidR="00005525" w:rsidRPr="00C85446">
        <w:rPr>
          <w:rFonts w:ascii="Helvetica" w:hAnsi="Helvetica"/>
          <w:i/>
          <w:sz w:val="18"/>
          <w:szCs w:val="18"/>
        </w:rPr>
        <w:t xml:space="preserve"> à l’amendement approprié, sous réserve des exceptions décrites dans les bonnes pratiques cliniques (GCP).</w:t>
      </w:r>
    </w:p>
    <w:p w:rsidR="00005525" w:rsidRPr="00C85446" w:rsidRDefault="00005525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C85446">
        <w:rPr>
          <w:rFonts w:ascii="Helvetica" w:hAnsi="Helvetica"/>
          <w:i/>
          <w:sz w:val="18"/>
          <w:szCs w:val="18"/>
        </w:rPr>
        <w:t xml:space="preserve">La procédure pour faire appel à la décision du Comité d’Ethique est disponible sur l’Intranet, Internet ou sur demande au secrétariat (CEth-PO-04). </w:t>
      </w:r>
    </w:p>
    <w:p w:rsidR="00005525" w:rsidRPr="00C85446" w:rsidRDefault="00005525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C85446">
        <w:rPr>
          <w:rFonts w:ascii="Helvetica" w:hAnsi="Helvetica"/>
          <w:i/>
          <w:sz w:val="18"/>
          <w:szCs w:val="18"/>
        </w:rPr>
        <w:t xml:space="preserve">La responsabilité du promoteur reste entière. Il incombe aux chercheurs d’informer le Comité d’Ethique du suivi des études entreprises (arrêt, publications, SUSAR, …). </w:t>
      </w:r>
    </w:p>
    <w:p w:rsidR="00005525" w:rsidRPr="00C85446" w:rsidRDefault="00005525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C85446">
        <w:rPr>
          <w:rFonts w:ascii="Helvetica" w:hAnsi="Helvetica"/>
          <w:i/>
          <w:sz w:val="18"/>
          <w:szCs w:val="18"/>
        </w:rPr>
        <w:t xml:space="preserve">Le Comité d’Ethique déclare qu’il est composé et exerce ses activités d’une manière conforme aux bonnes pratiques de la recherche et selon la législation en vigueur. </w:t>
      </w:r>
    </w:p>
    <w:p w:rsidR="00005525" w:rsidRPr="00005525" w:rsidRDefault="00005525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C85446">
        <w:rPr>
          <w:rFonts w:ascii="Helvetica" w:hAnsi="Helvetica"/>
          <w:i/>
          <w:sz w:val="18"/>
          <w:szCs w:val="18"/>
        </w:rPr>
        <w:t>Le Comité d’Ethique déclare qu’aucun membre n’ayant un intérêt dans l’étude ou un lien professionnel ou privé avec le sponsor n’a participé à la délibération concernant l’étude.</w:t>
      </w:r>
      <w:r w:rsidRPr="00005525">
        <w:rPr>
          <w:rFonts w:ascii="Helvetica" w:hAnsi="Helvetica"/>
          <w:i/>
          <w:sz w:val="18"/>
          <w:szCs w:val="18"/>
        </w:rPr>
        <w:t xml:space="preserve"> </w:t>
      </w:r>
    </w:p>
    <w:p w:rsidR="00F041FA" w:rsidRDefault="00F041FA" w:rsidP="002732E9">
      <w:pPr>
        <w:spacing w:after="0" w:line="360" w:lineRule="auto"/>
        <w:rPr>
          <w:rFonts w:ascii="Helvetica" w:hAnsi="Helvetica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41FA" w:rsidTr="00F041FA">
        <w:tc>
          <w:tcPr>
            <w:tcW w:w="9210" w:type="dxa"/>
            <w:shd w:val="clear" w:color="auto" w:fill="D9D9D9" w:themeFill="background1" w:themeFillShade="D9"/>
          </w:tcPr>
          <w:p w:rsidR="00F041FA" w:rsidRDefault="00F041FA" w:rsidP="00F041FA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le Comité d’Ethique</w:t>
            </w:r>
          </w:p>
        </w:tc>
      </w:tr>
      <w:tr w:rsidR="00F041FA" w:rsidTr="00570394">
        <w:tc>
          <w:tcPr>
            <w:tcW w:w="9210" w:type="dxa"/>
            <w:vAlign w:val="center"/>
          </w:tcPr>
          <w:p w:rsidR="00F041FA" w:rsidRPr="00570394" w:rsidRDefault="00005525" w:rsidP="00005525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Décision du Comité d’Ethique rendant l’avis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58468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55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" w:hAnsi="Helvetica"/>
                <w:b/>
                <w:sz w:val="20"/>
                <w:szCs w:val="20"/>
              </w:rPr>
              <w:t xml:space="preserve"> UNIQUE /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54324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" w:hAnsi="Helvetica"/>
                <w:b/>
                <w:sz w:val="20"/>
                <w:szCs w:val="20"/>
              </w:rPr>
              <w:t xml:space="preserve"> LOCAL</w:t>
            </w:r>
          </w:p>
        </w:tc>
      </w:tr>
      <w:tr w:rsidR="00C34A17" w:rsidTr="00570394">
        <w:tc>
          <w:tcPr>
            <w:tcW w:w="9210" w:type="dxa"/>
            <w:vAlign w:val="center"/>
          </w:tcPr>
          <w:p w:rsidR="00C34A17" w:rsidRDefault="00C34A17" w:rsidP="00570394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Date de l’avis : </w:t>
            </w:r>
          </w:p>
        </w:tc>
      </w:tr>
      <w:tr w:rsidR="00F041FA" w:rsidTr="00F041FA">
        <w:tc>
          <w:tcPr>
            <w:tcW w:w="9210" w:type="dxa"/>
          </w:tcPr>
          <w:p w:rsidR="00F041FA" w:rsidRDefault="009E7B71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50485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A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2F2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952099" w:rsidRPr="00952099">
              <w:rPr>
                <w:rFonts w:ascii="Helvetica" w:hAnsi="Helvetica"/>
                <w:sz w:val="20"/>
                <w:szCs w:val="20"/>
              </w:rPr>
              <w:t>Le Comité d’Ethique a émis un avis favorable.</w:t>
            </w:r>
            <w:r w:rsidR="00952099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:rsidR="00672F23" w:rsidRDefault="00672F23" w:rsidP="0000552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23D41" w:rsidTr="00F041FA">
        <w:tc>
          <w:tcPr>
            <w:tcW w:w="9210" w:type="dxa"/>
          </w:tcPr>
          <w:p w:rsidR="00623D41" w:rsidRDefault="009E7B71" w:rsidP="00623D4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53284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D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3D41">
              <w:rPr>
                <w:rFonts w:ascii="Helvetica" w:hAnsi="Helvetica"/>
                <w:sz w:val="20"/>
                <w:szCs w:val="20"/>
              </w:rPr>
              <w:t xml:space="preserve"> Le Comité d’Ethique a émis un avis favorable </w:t>
            </w:r>
            <w:r w:rsidR="00DF7F86">
              <w:rPr>
                <w:rFonts w:ascii="Helvetica" w:hAnsi="Helvetica"/>
                <w:sz w:val="20"/>
                <w:szCs w:val="20"/>
              </w:rPr>
              <w:t xml:space="preserve">avec les remarques suivantes : </w:t>
            </w:r>
          </w:p>
          <w:p w:rsidR="00623D41" w:rsidRPr="00623D41" w:rsidRDefault="00623D41" w:rsidP="00F041FA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</w:p>
        </w:tc>
      </w:tr>
      <w:tr w:rsidR="00805CE0" w:rsidTr="00F041FA">
        <w:tc>
          <w:tcPr>
            <w:tcW w:w="9210" w:type="dxa"/>
          </w:tcPr>
          <w:p w:rsidR="00805CE0" w:rsidRDefault="009E7B71" w:rsidP="00805CE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43164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C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5CE0">
              <w:rPr>
                <w:rFonts w:ascii="Helvetica" w:hAnsi="Helvetica"/>
                <w:sz w:val="20"/>
                <w:szCs w:val="20"/>
              </w:rPr>
              <w:t xml:space="preserve"> Le Comité d’Ethique a émis u</w:t>
            </w:r>
            <w:r w:rsidR="00451A9B">
              <w:rPr>
                <w:rFonts w:ascii="Helvetica" w:hAnsi="Helvetica"/>
                <w:sz w:val="20"/>
                <w:szCs w:val="20"/>
              </w:rPr>
              <w:t>n avis temporaire. Les réserves</w:t>
            </w:r>
            <w:r w:rsidR="00805CE0">
              <w:rPr>
                <w:rFonts w:ascii="Helvetica" w:hAnsi="Helvetica"/>
                <w:sz w:val="20"/>
                <w:szCs w:val="20"/>
              </w:rPr>
              <w:t xml:space="preserve"> ci-dessous doivent être prises en compte pour l’obtention d’un avis favorable. </w:t>
            </w:r>
          </w:p>
          <w:p w:rsidR="00805CE0" w:rsidRDefault="00805CE0" w:rsidP="00623D4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805CE0" w:rsidRPr="00805CE0" w:rsidRDefault="00805CE0" w:rsidP="00623D41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 w:rsidRPr="00805CE0">
              <w:rPr>
                <w:rFonts w:ascii="Helvetica" w:hAnsi="Helvetica"/>
                <w:i/>
                <w:sz w:val="20"/>
                <w:szCs w:val="20"/>
              </w:rPr>
              <w:sym w:font="Wingdings" w:char="F0E0"/>
            </w:r>
            <w:r w:rsidRPr="00805CE0">
              <w:rPr>
                <w:rFonts w:ascii="Helvetica" w:hAnsi="Helvetica"/>
                <w:i/>
                <w:sz w:val="20"/>
                <w:szCs w:val="20"/>
              </w:rPr>
              <w:t>Le Comité d’Ethique souhaite recevoir les modifications demandées par mail mises en évidence pour rendre son avis définitif.</w:t>
            </w:r>
          </w:p>
        </w:tc>
      </w:tr>
      <w:tr w:rsidR="00570394" w:rsidTr="00F041FA">
        <w:tc>
          <w:tcPr>
            <w:tcW w:w="9210" w:type="dxa"/>
          </w:tcPr>
          <w:p w:rsidR="00623D41" w:rsidRDefault="009E7B71" w:rsidP="00623D4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97089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D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3D41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DF7F86" w:rsidRPr="00CF40C8">
              <w:rPr>
                <w:rFonts w:ascii="Helvetica" w:hAnsi="Helvetica"/>
                <w:sz w:val="20"/>
                <w:szCs w:val="20"/>
              </w:rPr>
              <w:t>Le Comité d’Ethique a émis un avis défavorable pour les raisons suivantes :</w:t>
            </w:r>
          </w:p>
          <w:p w:rsidR="009D2BCA" w:rsidRDefault="009D2BCA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70394" w:rsidTr="00196ACD">
        <w:tc>
          <w:tcPr>
            <w:tcW w:w="9210" w:type="dxa"/>
            <w:vAlign w:val="center"/>
          </w:tcPr>
          <w:p w:rsidR="00570394" w:rsidRPr="00196ACD" w:rsidRDefault="00196ACD" w:rsidP="00196ACD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196ACD">
              <w:rPr>
                <w:rFonts w:ascii="Helvetica" w:hAnsi="Helvetica"/>
                <w:b/>
                <w:sz w:val="20"/>
                <w:szCs w:val="20"/>
              </w:rPr>
              <w:t>Signature du/de la Président(e) ou délégué(e) :</w:t>
            </w: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130685" w:rsidRPr="00130685" w:rsidRDefault="00130685" w:rsidP="00130685">
      <w:pPr>
        <w:tabs>
          <w:tab w:val="left" w:pos="2670"/>
        </w:tabs>
        <w:spacing w:before="60" w:after="60"/>
        <w:rPr>
          <w:rFonts w:ascii="Helvetica" w:hAnsi="Helvetica"/>
          <w:sz w:val="18"/>
          <w:szCs w:val="18"/>
        </w:rPr>
      </w:pPr>
    </w:p>
    <w:p w:rsidR="00130685" w:rsidRPr="00130685" w:rsidRDefault="00130685" w:rsidP="00130685">
      <w:pPr>
        <w:tabs>
          <w:tab w:val="left" w:pos="1134"/>
        </w:tabs>
        <w:overflowPunct w:val="0"/>
        <w:autoSpaceDE w:val="0"/>
        <w:autoSpaceDN w:val="0"/>
        <w:adjustRightInd w:val="0"/>
        <w:spacing w:before="60" w:after="60"/>
        <w:ind w:left="1560"/>
        <w:textAlignment w:val="baseline"/>
        <w:rPr>
          <w:rFonts w:ascii="Helvetica" w:hAnsi="Helvetica"/>
          <w:b/>
          <w:sz w:val="24"/>
        </w:rPr>
      </w:pP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2249"/>
        <w:gridCol w:w="1294"/>
        <w:gridCol w:w="1276"/>
        <w:gridCol w:w="1098"/>
      </w:tblGrid>
      <w:tr w:rsidR="0059558D" w:rsidRPr="00B30651" w:rsidTr="00696C36">
        <w:tc>
          <w:tcPr>
            <w:tcW w:w="9320" w:type="dxa"/>
            <w:gridSpan w:val="6"/>
            <w:shd w:val="clear" w:color="auto" w:fill="auto"/>
            <w:vAlign w:val="center"/>
          </w:tcPr>
          <w:p w:rsidR="0059558D" w:rsidRPr="004E555F" w:rsidRDefault="0059558D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Liste des membres du Comité d’Ethique </w:t>
            </w:r>
          </w:p>
        </w:tc>
      </w:tr>
      <w:tr w:rsidR="0059558D" w:rsidRPr="00B30651" w:rsidTr="00696C36">
        <w:tc>
          <w:tcPr>
            <w:tcW w:w="9320" w:type="dxa"/>
            <w:gridSpan w:val="6"/>
            <w:shd w:val="clear" w:color="auto" w:fill="D9D9D9" w:themeFill="background1" w:themeFillShade="D9"/>
            <w:vAlign w:val="center"/>
          </w:tcPr>
          <w:p w:rsidR="0059558D" w:rsidRPr="00B30651" w:rsidRDefault="0059558D" w:rsidP="0059558D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</w:t>
            </w:r>
            <w:r>
              <w:rPr>
                <w:rFonts w:ascii="Helvetica" w:hAnsi="Helvetica"/>
                <w:i/>
                <w:sz w:val="20"/>
                <w:szCs w:val="20"/>
              </w:rPr>
              <w:t>e Comité d’Ethique</w:t>
            </w:r>
          </w:p>
        </w:tc>
      </w:tr>
      <w:tr w:rsidR="0059558D" w:rsidRPr="00B30651" w:rsidTr="002D08AF">
        <w:tc>
          <w:tcPr>
            <w:tcW w:w="9320" w:type="dxa"/>
            <w:gridSpan w:val="6"/>
            <w:shd w:val="clear" w:color="auto" w:fill="auto"/>
            <w:vAlign w:val="center"/>
          </w:tcPr>
          <w:p w:rsidR="0059558D" w:rsidRPr="00B30651" w:rsidRDefault="0059558D" w:rsidP="0059558D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Date de la réunion protocolaire : </w:t>
            </w:r>
          </w:p>
        </w:tc>
      </w:tr>
      <w:tr w:rsidR="006665BC" w:rsidRPr="00B30651" w:rsidTr="00696C36">
        <w:trPr>
          <w:trHeight w:val="600"/>
        </w:trPr>
        <w:tc>
          <w:tcPr>
            <w:tcW w:w="2552" w:type="dxa"/>
          </w:tcPr>
          <w:p w:rsidR="006665BC" w:rsidRPr="004E555F" w:rsidRDefault="006665BC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Nom / prénom</w:t>
            </w:r>
          </w:p>
        </w:tc>
        <w:tc>
          <w:tcPr>
            <w:tcW w:w="851" w:type="dxa"/>
          </w:tcPr>
          <w:p w:rsidR="006665BC" w:rsidRPr="004E555F" w:rsidRDefault="006665BC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Genre</w:t>
            </w:r>
          </w:p>
        </w:tc>
        <w:tc>
          <w:tcPr>
            <w:tcW w:w="2249" w:type="dxa"/>
          </w:tcPr>
          <w:p w:rsidR="006665BC" w:rsidRPr="004E555F" w:rsidRDefault="006665BC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Profession</w:t>
            </w:r>
          </w:p>
        </w:tc>
        <w:tc>
          <w:tcPr>
            <w:tcW w:w="1294" w:type="dxa"/>
          </w:tcPr>
          <w:p w:rsidR="006665BC" w:rsidRPr="004E555F" w:rsidRDefault="006665BC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Dépendant de l’institution</w:t>
            </w:r>
          </w:p>
        </w:tc>
        <w:tc>
          <w:tcPr>
            <w:tcW w:w="1276" w:type="dxa"/>
          </w:tcPr>
          <w:p w:rsidR="006665BC" w:rsidRPr="004E555F" w:rsidRDefault="006665BC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Membre en fonction</w:t>
            </w:r>
          </w:p>
        </w:tc>
        <w:tc>
          <w:tcPr>
            <w:tcW w:w="1098" w:type="dxa"/>
          </w:tcPr>
          <w:p w:rsidR="006665BC" w:rsidRPr="004E555F" w:rsidRDefault="006665BC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Présent à la réunion</w:t>
            </w:r>
          </w:p>
        </w:tc>
      </w:tr>
      <w:tr w:rsidR="00C423B1" w:rsidRPr="00B30651" w:rsidTr="00DC7FDC">
        <w:trPr>
          <w:trHeight w:val="600"/>
        </w:trPr>
        <w:tc>
          <w:tcPr>
            <w:tcW w:w="2552" w:type="dxa"/>
            <w:vAlign w:val="center"/>
          </w:tcPr>
          <w:p w:rsidR="00C423B1" w:rsidRPr="00674CAD" w:rsidRDefault="00C423B1" w:rsidP="00C423B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BALLEUX Martine</w:t>
            </w:r>
          </w:p>
        </w:tc>
        <w:tc>
          <w:tcPr>
            <w:tcW w:w="851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Patiente partenaire</w:t>
            </w:r>
          </w:p>
        </w:tc>
        <w:tc>
          <w:tcPr>
            <w:tcW w:w="1294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Non</w:t>
            </w:r>
          </w:p>
        </w:tc>
        <w:tc>
          <w:tcPr>
            <w:tcW w:w="1276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C423B1" w:rsidRPr="00C479E8" w:rsidRDefault="00C423B1" w:rsidP="00DC7FDC">
            <w:pPr>
              <w:spacing w:before="80" w:after="80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C423B1" w:rsidRPr="00B30651" w:rsidTr="00696C36">
        <w:trPr>
          <w:trHeight w:val="597"/>
        </w:trPr>
        <w:tc>
          <w:tcPr>
            <w:tcW w:w="2552" w:type="dxa"/>
            <w:vAlign w:val="center"/>
          </w:tcPr>
          <w:p w:rsidR="00C423B1" w:rsidRPr="00674CAD" w:rsidRDefault="00C423B1" w:rsidP="00C423B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CAMBIER Emmanuel</w:t>
            </w:r>
          </w:p>
        </w:tc>
        <w:tc>
          <w:tcPr>
            <w:tcW w:w="851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M</w:t>
            </w:r>
          </w:p>
        </w:tc>
        <w:tc>
          <w:tcPr>
            <w:tcW w:w="2249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Chirurgien</w:t>
            </w:r>
          </w:p>
        </w:tc>
        <w:tc>
          <w:tcPr>
            <w:tcW w:w="1294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C423B1" w:rsidRPr="00C479E8" w:rsidRDefault="00C423B1" w:rsidP="00C423B1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423B1" w:rsidRPr="00B30651" w:rsidTr="00696C36">
        <w:trPr>
          <w:trHeight w:val="597"/>
        </w:trPr>
        <w:tc>
          <w:tcPr>
            <w:tcW w:w="2552" w:type="dxa"/>
            <w:vAlign w:val="center"/>
          </w:tcPr>
          <w:p w:rsidR="00C423B1" w:rsidRPr="00674CAD" w:rsidRDefault="00C423B1" w:rsidP="00C423B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DRUEZ Patrick</w:t>
            </w:r>
          </w:p>
        </w:tc>
        <w:tc>
          <w:tcPr>
            <w:tcW w:w="851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M</w:t>
            </w:r>
          </w:p>
        </w:tc>
        <w:tc>
          <w:tcPr>
            <w:tcW w:w="2249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Médecin</w:t>
            </w:r>
            <w:r w:rsidRPr="00674CAD">
              <w:rPr>
                <w:rFonts w:ascii="Helvetica" w:hAnsi="Helvetica"/>
                <w:sz w:val="20"/>
                <w:szCs w:val="20"/>
              </w:rPr>
              <w:t xml:space="preserve"> Médecine Interne</w:t>
            </w:r>
          </w:p>
        </w:tc>
        <w:tc>
          <w:tcPr>
            <w:tcW w:w="1294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C423B1" w:rsidRPr="00C479E8" w:rsidRDefault="00C423B1" w:rsidP="00C423B1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423B1" w:rsidRPr="00B30651" w:rsidTr="00696C36">
        <w:trPr>
          <w:trHeight w:val="597"/>
        </w:trPr>
        <w:tc>
          <w:tcPr>
            <w:tcW w:w="2552" w:type="dxa"/>
            <w:vAlign w:val="center"/>
          </w:tcPr>
          <w:p w:rsidR="00C423B1" w:rsidRPr="00674CAD" w:rsidRDefault="00C423B1" w:rsidP="00C423B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DUJARDIN Lucie</w:t>
            </w:r>
          </w:p>
        </w:tc>
        <w:tc>
          <w:tcPr>
            <w:tcW w:w="851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Kinésithérapeute</w:t>
            </w:r>
          </w:p>
        </w:tc>
        <w:tc>
          <w:tcPr>
            <w:tcW w:w="1294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C423B1" w:rsidRPr="00C479E8" w:rsidRDefault="00C423B1" w:rsidP="00C423B1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423B1" w:rsidRPr="00B30651" w:rsidTr="00696C36">
        <w:trPr>
          <w:trHeight w:val="597"/>
        </w:trPr>
        <w:tc>
          <w:tcPr>
            <w:tcW w:w="2552" w:type="dxa"/>
            <w:vAlign w:val="center"/>
          </w:tcPr>
          <w:p w:rsidR="00C423B1" w:rsidRPr="00674CAD" w:rsidRDefault="00C423B1" w:rsidP="00C423B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GILLARD Laurence</w:t>
            </w:r>
          </w:p>
        </w:tc>
        <w:tc>
          <w:tcPr>
            <w:tcW w:w="851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Intensiviste</w:t>
            </w:r>
          </w:p>
        </w:tc>
        <w:tc>
          <w:tcPr>
            <w:tcW w:w="1294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 w:rsidRPr="00696C36">
              <w:rPr>
                <w:rFonts w:ascii="Helvetica" w:hAnsi="Helvetica"/>
                <w:i/>
                <w:sz w:val="16"/>
                <w:szCs w:val="16"/>
              </w:rPr>
              <w:t>Présidente</w:t>
            </w:r>
          </w:p>
        </w:tc>
        <w:tc>
          <w:tcPr>
            <w:tcW w:w="1098" w:type="dxa"/>
            <w:vAlign w:val="center"/>
          </w:tcPr>
          <w:p w:rsidR="00C423B1" w:rsidRPr="00C479E8" w:rsidRDefault="00C423B1" w:rsidP="00C423B1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423B1" w:rsidRPr="00B30651" w:rsidTr="00696C36">
        <w:trPr>
          <w:trHeight w:val="597"/>
        </w:trPr>
        <w:tc>
          <w:tcPr>
            <w:tcW w:w="2552" w:type="dxa"/>
            <w:vAlign w:val="center"/>
          </w:tcPr>
          <w:p w:rsidR="00C423B1" w:rsidRPr="00674CAD" w:rsidRDefault="00C423B1" w:rsidP="00C423B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LECOCQ Myriam</w:t>
            </w:r>
          </w:p>
        </w:tc>
        <w:tc>
          <w:tcPr>
            <w:tcW w:w="851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Infirmière en oncologie</w:t>
            </w:r>
          </w:p>
        </w:tc>
        <w:tc>
          <w:tcPr>
            <w:tcW w:w="1294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C423B1" w:rsidRPr="00C479E8" w:rsidRDefault="00C423B1" w:rsidP="00C423B1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423B1" w:rsidRPr="00B30651" w:rsidTr="00696C36">
        <w:trPr>
          <w:trHeight w:val="597"/>
        </w:trPr>
        <w:tc>
          <w:tcPr>
            <w:tcW w:w="2552" w:type="dxa"/>
            <w:vAlign w:val="center"/>
          </w:tcPr>
          <w:p w:rsidR="00C423B1" w:rsidRPr="00674CAD" w:rsidRDefault="00C423B1" w:rsidP="00C423B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PENCU Elena Daniela</w:t>
            </w:r>
          </w:p>
        </w:tc>
        <w:tc>
          <w:tcPr>
            <w:tcW w:w="851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Médecin Médecine Interne</w:t>
            </w:r>
          </w:p>
        </w:tc>
        <w:tc>
          <w:tcPr>
            <w:tcW w:w="1294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Oui </w:t>
            </w:r>
          </w:p>
        </w:tc>
        <w:tc>
          <w:tcPr>
            <w:tcW w:w="1098" w:type="dxa"/>
            <w:vAlign w:val="center"/>
          </w:tcPr>
          <w:p w:rsidR="00C423B1" w:rsidRPr="00C479E8" w:rsidRDefault="00C423B1" w:rsidP="00C423B1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423B1" w:rsidRPr="00B30651" w:rsidTr="00696C36">
        <w:trPr>
          <w:trHeight w:val="597"/>
        </w:trPr>
        <w:tc>
          <w:tcPr>
            <w:tcW w:w="2552" w:type="dxa"/>
            <w:vAlign w:val="center"/>
          </w:tcPr>
          <w:p w:rsidR="00C423B1" w:rsidRPr="00674CAD" w:rsidRDefault="00C423B1" w:rsidP="00C423B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PENDEVILLE Dominique</w:t>
            </w:r>
          </w:p>
        </w:tc>
        <w:tc>
          <w:tcPr>
            <w:tcW w:w="851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Pharmacienne</w:t>
            </w:r>
          </w:p>
        </w:tc>
        <w:tc>
          <w:tcPr>
            <w:tcW w:w="1294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C423B1" w:rsidRPr="00C479E8" w:rsidRDefault="00C423B1" w:rsidP="00C423B1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423B1" w:rsidRPr="00B30651" w:rsidTr="00696C36">
        <w:trPr>
          <w:trHeight w:val="597"/>
        </w:trPr>
        <w:tc>
          <w:tcPr>
            <w:tcW w:w="2552" w:type="dxa"/>
            <w:vAlign w:val="center"/>
          </w:tcPr>
          <w:p w:rsidR="00C423B1" w:rsidRPr="00674CAD" w:rsidRDefault="00C423B1" w:rsidP="00C423B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lastRenderedPageBreak/>
              <w:t>PETIT Jean</w:t>
            </w:r>
          </w:p>
        </w:tc>
        <w:tc>
          <w:tcPr>
            <w:tcW w:w="851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</w:t>
            </w:r>
          </w:p>
        </w:tc>
        <w:tc>
          <w:tcPr>
            <w:tcW w:w="2249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Médecin généraliste</w:t>
            </w:r>
          </w:p>
        </w:tc>
        <w:tc>
          <w:tcPr>
            <w:tcW w:w="1294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Non</w:t>
            </w:r>
          </w:p>
        </w:tc>
        <w:tc>
          <w:tcPr>
            <w:tcW w:w="1276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C423B1" w:rsidRPr="00C479E8" w:rsidRDefault="00C423B1" w:rsidP="00C423B1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423B1" w:rsidRPr="00B30651" w:rsidTr="00696C36">
        <w:trPr>
          <w:trHeight w:val="597"/>
        </w:trPr>
        <w:tc>
          <w:tcPr>
            <w:tcW w:w="2552" w:type="dxa"/>
            <w:vAlign w:val="center"/>
          </w:tcPr>
          <w:p w:rsidR="00C423B1" w:rsidRPr="00674CAD" w:rsidRDefault="00C423B1" w:rsidP="00C423B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PETRE Nathalie</w:t>
            </w:r>
          </w:p>
        </w:tc>
        <w:tc>
          <w:tcPr>
            <w:tcW w:w="851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Gynécologue obstétricienne</w:t>
            </w:r>
          </w:p>
        </w:tc>
        <w:tc>
          <w:tcPr>
            <w:tcW w:w="1294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Oui </w:t>
            </w:r>
          </w:p>
        </w:tc>
        <w:tc>
          <w:tcPr>
            <w:tcW w:w="1098" w:type="dxa"/>
            <w:vAlign w:val="center"/>
          </w:tcPr>
          <w:p w:rsidR="00C423B1" w:rsidRPr="00C479E8" w:rsidRDefault="00C423B1" w:rsidP="00C423B1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423B1" w:rsidRPr="00B30651" w:rsidTr="00696C36">
        <w:trPr>
          <w:trHeight w:val="597"/>
        </w:trPr>
        <w:tc>
          <w:tcPr>
            <w:tcW w:w="2552" w:type="dxa"/>
            <w:vAlign w:val="center"/>
          </w:tcPr>
          <w:p w:rsidR="00C423B1" w:rsidRPr="00674CAD" w:rsidRDefault="00C423B1" w:rsidP="00C423B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SWARTENBROEKX Vincent</w:t>
            </w:r>
          </w:p>
        </w:tc>
        <w:tc>
          <w:tcPr>
            <w:tcW w:w="851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</w:t>
            </w:r>
          </w:p>
        </w:tc>
        <w:tc>
          <w:tcPr>
            <w:tcW w:w="2249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Psychologue</w:t>
            </w:r>
          </w:p>
        </w:tc>
        <w:tc>
          <w:tcPr>
            <w:tcW w:w="1294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Non</w:t>
            </w:r>
          </w:p>
        </w:tc>
        <w:tc>
          <w:tcPr>
            <w:tcW w:w="1276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C423B1" w:rsidRPr="00C479E8" w:rsidRDefault="00C423B1" w:rsidP="00C423B1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423B1" w:rsidRPr="00B30651" w:rsidTr="00696C36">
        <w:trPr>
          <w:trHeight w:val="597"/>
        </w:trPr>
        <w:tc>
          <w:tcPr>
            <w:tcW w:w="2552" w:type="dxa"/>
            <w:vAlign w:val="center"/>
          </w:tcPr>
          <w:p w:rsidR="00C423B1" w:rsidRPr="00674CAD" w:rsidRDefault="00C423B1" w:rsidP="00C423B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VAN DE VYVERE Anne</w:t>
            </w:r>
          </w:p>
        </w:tc>
        <w:tc>
          <w:tcPr>
            <w:tcW w:w="851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Généraliste en gériatrie</w:t>
            </w:r>
          </w:p>
        </w:tc>
        <w:tc>
          <w:tcPr>
            <w:tcW w:w="1294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C423B1" w:rsidRPr="00C479E8" w:rsidRDefault="00C423B1" w:rsidP="00C423B1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423B1" w:rsidRPr="00B30651" w:rsidTr="00696C36">
        <w:trPr>
          <w:trHeight w:val="597"/>
        </w:trPr>
        <w:tc>
          <w:tcPr>
            <w:tcW w:w="2552" w:type="dxa"/>
            <w:vAlign w:val="center"/>
          </w:tcPr>
          <w:p w:rsidR="00C423B1" w:rsidRPr="00674CAD" w:rsidRDefault="00C423B1" w:rsidP="00C423B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VAN GYSEGHEM Jean-Marc</w:t>
            </w:r>
          </w:p>
        </w:tc>
        <w:tc>
          <w:tcPr>
            <w:tcW w:w="851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</w:t>
            </w:r>
          </w:p>
        </w:tc>
        <w:tc>
          <w:tcPr>
            <w:tcW w:w="2249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Juriste</w:t>
            </w:r>
          </w:p>
        </w:tc>
        <w:tc>
          <w:tcPr>
            <w:tcW w:w="1294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Non</w:t>
            </w:r>
          </w:p>
        </w:tc>
        <w:tc>
          <w:tcPr>
            <w:tcW w:w="1276" w:type="dxa"/>
            <w:vAlign w:val="center"/>
          </w:tcPr>
          <w:p w:rsidR="00C423B1" w:rsidRPr="00674CAD" w:rsidRDefault="00C423B1" w:rsidP="00C423B1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Oui </w:t>
            </w:r>
          </w:p>
        </w:tc>
        <w:tc>
          <w:tcPr>
            <w:tcW w:w="1098" w:type="dxa"/>
            <w:vAlign w:val="center"/>
          </w:tcPr>
          <w:p w:rsidR="00C423B1" w:rsidRPr="00C479E8" w:rsidRDefault="00C423B1" w:rsidP="00C423B1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130685" w:rsidRDefault="00130685" w:rsidP="00130685">
      <w:pPr>
        <w:tabs>
          <w:tab w:val="left" w:pos="1134"/>
        </w:tabs>
        <w:overflowPunct w:val="0"/>
        <w:autoSpaceDE w:val="0"/>
        <w:autoSpaceDN w:val="0"/>
        <w:adjustRightInd w:val="0"/>
        <w:spacing w:before="60" w:after="60"/>
        <w:ind w:left="1560"/>
        <w:textAlignment w:val="baseline"/>
        <w:rPr>
          <w:rFonts w:ascii="Helvetica" w:hAnsi="Helvetica"/>
          <w:b/>
          <w:sz w:val="24"/>
        </w:rPr>
      </w:pPr>
    </w:p>
    <w:p w:rsidR="00B427A6" w:rsidRPr="00C25E90" w:rsidRDefault="00B427A6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sectPr w:rsidR="00B427A6" w:rsidRPr="00C25E90" w:rsidSect="00C25E90">
      <w:head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B71" w:rsidRDefault="009E7B71" w:rsidP="004436B5">
      <w:pPr>
        <w:spacing w:after="0" w:line="240" w:lineRule="auto"/>
      </w:pPr>
      <w:r>
        <w:separator/>
      </w:r>
    </w:p>
  </w:endnote>
  <w:endnote w:type="continuationSeparator" w:id="0">
    <w:p w:rsidR="009E7B71" w:rsidRDefault="009E7B71" w:rsidP="0044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B71" w:rsidRDefault="009E7B71" w:rsidP="004436B5">
      <w:pPr>
        <w:spacing w:after="0" w:line="240" w:lineRule="auto"/>
      </w:pPr>
      <w:r>
        <w:separator/>
      </w:r>
    </w:p>
  </w:footnote>
  <w:footnote w:type="continuationSeparator" w:id="0">
    <w:p w:rsidR="009E7B71" w:rsidRDefault="009E7B71" w:rsidP="0044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7647" w:type="dxa"/>
      <w:tblInd w:w="2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8"/>
      <w:gridCol w:w="2119"/>
    </w:tblGrid>
    <w:tr w:rsidR="004C289B" w:rsidRPr="0034655E" w:rsidTr="00EE0028">
      <w:tc>
        <w:tcPr>
          <w:tcW w:w="5528" w:type="dxa"/>
        </w:tcPr>
        <w:p w:rsidR="004C289B" w:rsidRPr="0034655E" w:rsidRDefault="004C289B" w:rsidP="00BB081B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Soumission étude </w:t>
          </w:r>
          <w:r w:rsidR="00BB081B">
            <w:rPr>
              <w:sz w:val="18"/>
              <w:szCs w:val="18"/>
            </w:rPr>
            <w:t>rétrospective</w:t>
          </w:r>
          <w:r>
            <w:rPr>
              <w:sz w:val="18"/>
              <w:szCs w:val="18"/>
            </w:rPr>
            <w:t xml:space="preserve">__Avis </w:t>
          </w:r>
        </w:p>
      </w:tc>
      <w:tc>
        <w:tcPr>
          <w:tcW w:w="2119" w:type="dxa"/>
        </w:tcPr>
        <w:p w:rsidR="004C289B" w:rsidRPr="0034655E" w:rsidRDefault="004C289B" w:rsidP="00BB081B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</w:t>
          </w:r>
          <w:r w:rsidR="00BB081B">
            <w:rPr>
              <w:sz w:val="18"/>
              <w:szCs w:val="18"/>
            </w:rPr>
            <w:t>3</w:t>
          </w:r>
        </w:p>
      </w:tc>
    </w:tr>
    <w:tr w:rsidR="004C289B" w:rsidRPr="0034655E" w:rsidTr="00EE0028">
      <w:tc>
        <w:tcPr>
          <w:tcW w:w="5528" w:type="dxa"/>
        </w:tcPr>
        <w:p w:rsidR="004C289B" w:rsidRPr="0034655E" w:rsidRDefault="004C289B" w:rsidP="004C289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:rsidR="004C289B" w:rsidRPr="0034655E" w:rsidRDefault="004C289B" w:rsidP="002F7DFF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</w:t>
          </w:r>
          <w:r w:rsidR="002F7DFF">
            <w:rPr>
              <w:sz w:val="18"/>
              <w:szCs w:val="18"/>
            </w:rPr>
            <w:t xml:space="preserve"> 05-01-2022</w:t>
          </w:r>
        </w:p>
      </w:tc>
    </w:tr>
    <w:tr w:rsidR="004C289B" w:rsidRPr="0034655E" w:rsidTr="00EE0028">
      <w:trPr>
        <w:trHeight w:val="80"/>
      </w:trPr>
      <w:tc>
        <w:tcPr>
          <w:tcW w:w="5528" w:type="dxa"/>
        </w:tcPr>
        <w:p w:rsidR="004C289B" w:rsidRPr="00B22AB3" w:rsidRDefault="00BB081B" w:rsidP="004C289B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CEth-DO-03</w:t>
          </w:r>
          <w:r w:rsidR="004C289B">
            <w:rPr>
              <w:b/>
              <w:sz w:val="18"/>
              <w:szCs w:val="18"/>
            </w:rPr>
            <w:t>2</w:t>
          </w:r>
        </w:p>
      </w:tc>
      <w:tc>
        <w:tcPr>
          <w:tcW w:w="2119" w:type="dxa"/>
        </w:tcPr>
        <w:p w:rsidR="004C289B" w:rsidRPr="0034655E" w:rsidRDefault="004C289B" w:rsidP="00EC48FD">
          <w:pPr>
            <w:pStyle w:val="En-tte"/>
            <w:jc w:val="right"/>
            <w:rPr>
              <w:sz w:val="18"/>
              <w:szCs w:val="18"/>
            </w:rPr>
          </w:pPr>
          <w:r w:rsidRPr="00086D97">
            <w:rPr>
              <w:sz w:val="18"/>
              <w:szCs w:val="18"/>
              <w:lang w:val="fr-FR"/>
            </w:rPr>
            <w:t xml:space="preserve">Page </w:t>
          </w:r>
          <w:r w:rsidRPr="00086D97">
            <w:rPr>
              <w:b/>
              <w:bCs/>
              <w:sz w:val="18"/>
              <w:szCs w:val="18"/>
            </w:rPr>
            <w:fldChar w:fldCharType="begin"/>
          </w:r>
          <w:r w:rsidRPr="00086D97">
            <w:rPr>
              <w:b/>
              <w:bCs/>
              <w:sz w:val="18"/>
              <w:szCs w:val="18"/>
            </w:rPr>
            <w:instrText>PAGE  \* Arabic  \* MERGEFORMAT</w:instrText>
          </w:r>
          <w:r w:rsidRPr="00086D97">
            <w:rPr>
              <w:b/>
              <w:bCs/>
              <w:sz w:val="18"/>
              <w:szCs w:val="18"/>
            </w:rPr>
            <w:fldChar w:fldCharType="separate"/>
          </w:r>
          <w:r w:rsidR="00B757FE" w:rsidRPr="00B757FE">
            <w:rPr>
              <w:b/>
              <w:bCs/>
              <w:noProof/>
              <w:sz w:val="18"/>
              <w:szCs w:val="18"/>
              <w:lang w:val="fr-FR"/>
            </w:rPr>
            <w:t>3</w:t>
          </w:r>
          <w:r w:rsidRPr="00086D97">
            <w:rPr>
              <w:b/>
              <w:bCs/>
              <w:sz w:val="18"/>
              <w:szCs w:val="18"/>
            </w:rPr>
            <w:fldChar w:fldCharType="end"/>
          </w:r>
          <w:r w:rsidRPr="00086D97">
            <w:rPr>
              <w:sz w:val="18"/>
              <w:szCs w:val="18"/>
              <w:lang w:val="fr-FR"/>
            </w:rPr>
            <w:t xml:space="preserve"> sur </w:t>
          </w:r>
          <w:r w:rsidR="00EC48FD">
            <w:rPr>
              <w:b/>
              <w:sz w:val="18"/>
              <w:szCs w:val="18"/>
              <w:lang w:val="fr-FR"/>
            </w:rPr>
            <w:t>3</w:t>
          </w:r>
        </w:p>
      </w:tc>
    </w:tr>
  </w:tbl>
  <w:p w:rsidR="008D5B8A" w:rsidRDefault="008D5B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7647" w:type="dxa"/>
      <w:tblInd w:w="2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8"/>
      <w:gridCol w:w="2119"/>
    </w:tblGrid>
    <w:tr w:rsidR="00130685" w:rsidRPr="0034655E" w:rsidTr="00130685">
      <w:tc>
        <w:tcPr>
          <w:tcW w:w="5528" w:type="dxa"/>
        </w:tcPr>
        <w:p w:rsidR="00130685" w:rsidRPr="0034655E" w:rsidRDefault="00B22AB3" w:rsidP="00BB081B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Soumission étude </w:t>
          </w:r>
          <w:r w:rsidR="00BB081B">
            <w:rPr>
              <w:sz w:val="18"/>
              <w:szCs w:val="18"/>
            </w:rPr>
            <w:t>rétrospective</w:t>
          </w:r>
          <w:r>
            <w:rPr>
              <w:sz w:val="18"/>
              <w:szCs w:val="18"/>
            </w:rPr>
            <w:t>__</w:t>
          </w:r>
          <w:r w:rsidR="007C1B59">
            <w:rPr>
              <w:sz w:val="18"/>
              <w:szCs w:val="18"/>
            </w:rPr>
            <w:t>A</w:t>
          </w:r>
          <w:r w:rsidR="00D87F77">
            <w:rPr>
              <w:sz w:val="18"/>
              <w:szCs w:val="18"/>
            </w:rPr>
            <w:t xml:space="preserve">vis </w:t>
          </w:r>
        </w:p>
      </w:tc>
      <w:tc>
        <w:tcPr>
          <w:tcW w:w="2119" w:type="dxa"/>
        </w:tcPr>
        <w:p w:rsidR="00130685" w:rsidRPr="0034655E" w:rsidRDefault="00130685" w:rsidP="00BB081B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</w:t>
          </w:r>
          <w:r w:rsidR="00D87F77">
            <w:rPr>
              <w:sz w:val="18"/>
              <w:szCs w:val="18"/>
            </w:rPr>
            <w:t>ersion 0</w:t>
          </w:r>
          <w:r w:rsidR="00BB081B">
            <w:rPr>
              <w:sz w:val="18"/>
              <w:szCs w:val="18"/>
            </w:rPr>
            <w:t>3</w:t>
          </w:r>
        </w:p>
      </w:tc>
    </w:tr>
    <w:tr w:rsidR="00130685" w:rsidRPr="0034655E" w:rsidTr="00130685">
      <w:tc>
        <w:tcPr>
          <w:tcW w:w="5528" w:type="dxa"/>
        </w:tcPr>
        <w:p w:rsidR="00130685" w:rsidRPr="0034655E" w:rsidRDefault="00130685" w:rsidP="00130685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:rsidR="00130685" w:rsidRPr="0034655E" w:rsidRDefault="00130685" w:rsidP="002F7DFF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</w:t>
          </w:r>
          <w:r w:rsidR="002F7DFF">
            <w:rPr>
              <w:sz w:val="18"/>
              <w:szCs w:val="18"/>
            </w:rPr>
            <w:t xml:space="preserve"> le 05-01-2022</w:t>
          </w:r>
        </w:p>
      </w:tc>
    </w:tr>
    <w:tr w:rsidR="00130685" w:rsidRPr="0034655E" w:rsidTr="00130685">
      <w:trPr>
        <w:trHeight w:val="80"/>
      </w:trPr>
      <w:tc>
        <w:tcPr>
          <w:tcW w:w="5528" w:type="dxa"/>
        </w:tcPr>
        <w:p w:rsidR="00130685" w:rsidRPr="00B22AB3" w:rsidRDefault="00BB081B" w:rsidP="00130685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CEth-DO-03</w:t>
          </w:r>
          <w:r w:rsidR="00D87F77">
            <w:rPr>
              <w:b/>
              <w:sz w:val="18"/>
              <w:szCs w:val="18"/>
            </w:rPr>
            <w:t>2</w:t>
          </w:r>
        </w:p>
      </w:tc>
      <w:tc>
        <w:tcPr>
          <w:tcW w:w="2119" w:type="dxa"/>
        </w:tcPr>
        <w:p w:rsidR="00130685" w:rsidRPr="0034655E" w:rsidRDefault="00130685" w:rsidP="008D5B8A">
          <w:pPr>
            <w:pStyle w:val="En-tte"/>
            <w:jc w:val="right"/>
            <w:rPr>
              <w:sz w:val="18"/>
              <w:szCs w:val="18"/>
            </w:rPr>
          </w:pPr>
          <w:r w:rsidRPr="00086D97">
            <w:rPr>
              <w:sz w:val="18"/>
              <w:szCs w:val="18"/>
              <w:lang w:val="fr-FR"/>
            </w:rPr>
            <w:t xml:space="preserve">Page </w:t>
          </w:r>
          <w:r w:rsidRPr="00086D97">
            <w:rPr>
              <w:b/>
              <w:bCs/>
              <w:sz w:val="18"/>
              <w:szCs w:val="18"/>
            </w:rPr>
            <w:fldChar w:fldCharType="begin"/>
          </w:r>
          <w:r w:rsidRPr="00086D97">
            <w:rPr>
              <w:b/>
              <w:bCs/>
              <w:sz w:val="18"/>
              <w:szCs w:val="18"/>
            </w:rPr>
            <w:instrText>PAGE  \* Arabic  \* MERGEFORMAT</w:instrText>
          </w:r>
          <w:r w:rsidRPr="00086D97">
            <w:rPr>
              <w:b/>
              <w:bCs/>
              <w:sz w:val="18"/>
              <w:szCs w:val="18"/>
            </w:rPr>
            <w:fldChar w:fldCharType="separate"/>
          </w:r>
          <w:r w:rsidR="00B757FE" w:rsidRPr="00B757FE">
            <w:rPr>
              <w:b/>
              <w:bCs/>
              <w:noProof/>
              <w:sz w:val="18"/>
              <w:szCs w:val="18"/>
              <w:lang w:val="fr-FR"/>
            </w:rPr>
            <w:t>1</w:t>
          </w:r>
          <w:r w:rsidRPr="00086D97">
            <w:rPr>
              <w:b/>
              <w:bCs/>
              <w:sz w:val="18"/>
              <w:szCs w:val="18"/>
            </w:rPr>
            <w:fldChar w:fldCharType="end"/>
          </w:r>
          <w:r w:rsidRPr="00086D97">
            <w:rPr>
              <w:sz w:val="18"/>
              <w:szCs w:val="18"/>
              <w:lang w:val="fr-FR"/>
            </w:rPr>
            <w:t xml:space="preserve"> sur </w:t>
          </w:r>
          <w:r w:rsidR="00EC48FD">
            <w:rPr>
              <w:b/>
              <w:sz w:val="18"/>
              <w:szCs w:val="18"/>
              <w:lang w:val="fr-FR"/>
            </w:rPr>
            <w:t>3</w:t>
          </w:r>
        </w:p>
      </w:tc>
    </w:tr>
  </w:tbl>
  <w:p w:rsidR="009B0808" w:rsidRDefault="00130685">
    <w:pPr>
      <w:pStyle w:val="En-tte"/>
    </w:pPr>
    <w:r>
      <w:rPr>
        <w:rFonts w:ascii="HelveticaNeueLT Std Lt" w:hAnsi="HelveticaNeueLT Std Lt"/>
        <w:noProof/>
        <w:lang w:eastAsia="fr-BE"/>
      </w:rPr>
      <w:drawing>
        <wp:anchor distT="0" distB="0" distL="114300" distR="114300" simplePos="0" relativeHeight="251657216" behindDoc="1" locked="0" layoutInCell="1" allowOverlap="1" wp14:anchorId="10FA0856" wp14:editId="631E81DD">
          <wp:simplePos x="0" y="0"/>
          <wp:positionH relativeFrom="margin">
            <wp:posOffset>-812800</wp:posOffset>
          </wp:positionH>
          <wp:positionV relativeFrom="paragraph">
            <wp:posOffset>-745490</wp:posOffset>
          </wp:positionV>
          <wp:extent cx="7395042" cy="10458299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à en tete 2015 aligné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5042" cy="10458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149">
      <w:rPr>
        <w:rFonts w:ascii="Times New Roman" w:hAnsi="Times New Roman" w:cs="Times New Roman"/>
        <w:noProof/>
        <w:sz w:val="24"/>
        <w:szCs w:val="24"/>
        <w:lang w:eastAsia="fr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A184D4" wp14:editId="6E71709C">
              <wp:simplePos x="0" y="0"/>
              <wp:positionH relativeFrom="column">
                <wp:posOffset>-805180</wp:posOffset>
              </wp:positionH>
              <wp:positionV relativeFrom="paragraph">
                <wp:posOffset>1378585</wp:posOffset>
              </wp:positionV>
              <wp:extent cx="1562100" cy="658177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658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  <w:t>Comité d’Ethique 010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  <w:t>Sites :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CPJ Albert Frère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IMTR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Notre Dame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Reine Fabiola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Sainte-Thérèse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Saint-Joseph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Adresse du Comité d’Ethique 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Rue Marguerite Depasse 6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6060 GILLY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 xml:space="preserve">e-mail : </w:t>
                          </w:r>
                          <w:hyperlink r:id="rId2" w:history="1">
                            <w:r>
                              <w:rPr>
                                <w:rStyle w:val="Lienhypertexte"/>
                                <w:rFonts w:cs="HelveticaNeueLTStd-Md"/>
                                <w:spacing w:val="3"/>
                                <w:sz w:val="17"/>
                                <w:szCs w:val="17"/>
                                <w:lang w:bidi="fr-FR"/>
                              </w:rPr>
                              <w:t>comite.ethique@ghdc.be</w:t>
                            </w:r>
                          </w:hyperlink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Téléphone</w:t>
                          </w: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 : 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071/10.52.56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</w:t>
                          </w: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 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Gillard L (présidente)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C85446" w:rsidRDefault="00C85446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Balleux M.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Cambier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Druez P.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Dujardin L.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Lecocq M.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Pencu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Pendeville D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Petit J.</w:t>
                          </w:r>
                        </w:p>
                        <w:p w:rsidR="00344149" w:rsidRPr="00D84235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US" w:bidi="fr-FR"/>
                            </w:rPr>
                          </w:pPr>
                          <w:r w:rsidRPr="00D84235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US" w:bidi="fr-FR"/>
                            </w:rPr>
                            <w:t>Dr Petre N.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M. Swartenbroekx V.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Dr Van De Vyvere A.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Me Van Gyseghem J-M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 invites: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Camberlin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Demaret I.</w:t>
                          </w:r>
                        </w:p>
                        <w:p w:rsidR="00C85446" w:rsidRDefault="00C85446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Genette A.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Kock S.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184D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63.4pt;margin-top:108.55pt;width:123pt;height:5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" filled="f" stroked="f" strokeweight=".5pt">
              <v:textbox>
                <w:txbxContent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</w:pPr>
                    <w:r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  <w:t>Comité d’Ethique 010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  <w:t>Sites :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CPJ Albert Frère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IMTR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Notre Dame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Reine Fabiola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Sainte-Thérèse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Saint-Joseph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Adresse du Comité d’Ethique 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Rue Marguerite Depasse 6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6060 GILLY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 xml:space="preserve">e-mail : </w:t>
                    </w:r>
                    <w:hyperlink r:id="rId3" w:history="1">
                      <w:r>
                        <w:rPr>
                          <w:rStyle w:val="Lienhypertexte"/>
                          <w:rFonts w:cs="HelveticaNeueLTStd-Md"/>
                          <w:spacing w:val="3"/>
                          <w:sz w:val="17"/>
                          <w:szCs w:val="17"/>
                          <w:lang w:bidi="fr-FR"/>
                        </w:rPr>
                        <w:t>comite.ethique@ghdc.be</w:t>
                      </w:r>
                    </w:hyperlink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Téléphone</w:t>
                    </w: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 : 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071/10.52.56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</w:t>
                    </w: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 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Gillard L (présidente)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C85446" w:rsidRDefault="00C85446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Balleux M.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Cambier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Druez P.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Dujardin L.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Lecocq M.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Pencu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Pendeville D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Petit J.</w:t>
                    </w:r>
                  </w:p>
                  <w:p w:rsidR="00344149" w:rsidRPr="00D84235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US" w:bidi="fr-FR"/>
                      </w:rPr>
                    </w:pPr>
                    <w:r w:rsidRPr="00D84235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US" w:bidi="fr-FR"/>
                      </w:rPr>
                      <w:t>Dr Petre N.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M. Swartenbroekx V.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Dr Van De Vyvere A.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Me Van Gyseghem J-M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 invites: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Camberlin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Demaret I.</w:t>
                    </w:r>
                  </w:p>
                  <w:p w:rsidR="00C85446" w:rsidRDefault="00C85446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Genette A.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Kock S.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4F51"/>
    <w:multiLevelType w:val="hybridMultilevel"/>
    <w:tmpl w:val="39A4B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B5"/>
    <w:rsid w:val="00005525"/>
    <w:rsid w:val="00130685"/>
    <w:rsid w:val="00175896"/>
    <w:rsid w:val="00196ACD"/>
    <w:rsid w:val="001E233C"/>
    <w:rsid w:val="002732E9"/>
    <w:rsid w:val="002D08AF"/>
    <w:rsid w:val="002D63C7"/>
    <w:rsid w:val="002F7DFF"/>
    <w:rsid w:val="00344149"/>
    <w:rsid w:val="00365211"/>
    <w:rsid w:val="00374029"/>
    <w:rsid w:val="004436B5"/>
    <w:rsid w:val="00451A9B"/>
    <w:rsid w:val="004C289B"/>
    <w:rsid w:val="004C668C"/>
    <w:rsid w:val="004E555F"/>
    <w:rsid w:val="0053126B"/>
    <w:rsid w:val="00570394"/>
    <w:rsid w:val="0059558D"/>
    <w:rsid w:val="005C0803"/>
    <w:rsid w:val="00623D41"/>
    <w:rsid w:val="006665BC"/>
    <w:rsid w:val="00670457"/>
    <w:rsid w:val="00672F23"/>
    <w:rsid w:val="00674CAD"/>
    <w:rsid w:val="00696C36"/>
    <w:rsid w:val="00731E01"/>
    <w:rsid w:val="007C1B59"/>
    <w:rsid w:val="00805CE0"/>
    <w:rsid w:val="00847820"/>
    <w:rsid w:val="008D5B8A"/>
    <w:rsid w:val="00921FA3"/>
    <w:rsid w:val="009371DF"/>
    <w:rsid w:val="00951A98"/>
    <w:rsid w:val="00952099"/>
    <w:rsid w:val="009B0808"/>
    <w:rsid w:val="009D2BCA"/>
    <w:rsid w:val="009E7B71"/>
    <w:rsid w:val="00A3218C"/>
    <w:rsid w:val="00A81D7D"/>
    <w:rsid w:val="00A972CE"/>
    <w:rsid w:val="00AB369C"/>
    <w:rsid w:val="00B07B77"/>
    <w:rsid w:val="00B22AB3"/>
    <w:rsid w:val="00B25AB7"/>
    <w:rsid w:val="00B30651"/>
    <w:rsid w:val="00B427A6"/>
    <w:rsid w:val="00B757FE"/>
    <w:rsid w:val="00BB081B"/>
    <w:rsid w:val="00BB1E70"/>
    <w:rsid w:val="00C25E90"/>
    <w:rsid w:val="00C34A17"/>
    <w:rsid w:val="00C423B1"/>
    <w:rsid w:val="00C479E8"/>
    <w:rsid w:val="00C85446"/>
    <w:rsid w:val="00CD32FE"/>
    <w:rsid w:val="00CF754F"/>
    <w:rsid w:val="00D6776E"/>
    <w:rsid w:val="00D84235"/>
    <w:rsid w:val="00D87F77"/>
    <w:rsid w:val="00DC4AD7"/>
    <w:rsid w:val="00DC7FDC"/>
    <w:rsid w:val="00DF7F86"/>
    <w:rsid w:val="00EC48FD"/>
    <w:rsid w:val="00F041FA"/>
    <w:rsid w:val="00F310E7"/>
    <w:rsid w:val="00F5311A"/>
    <w:rsid w:val="00F83541"/>
    <w:rsid w:val="00F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9C1200-AAB2-4F45-AC41-EC549B0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6B5"/>
  </w:style>
  <w:style w:type="paragraph" w:styleId="Pieddepage">
    <w:name w:val="footer"/>
    <w:basedOn w:val="Normal"/>
    <w:link w:val="Pieddepag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6B5"/>
  </w:style>
  <w:style w:type="character" w:styleId="Lienhypertexte">
    <w:name w:val="Hyperlink"/>
    <w:basedOn w:val="Policepardfaut"/>
    <w:uiPriority w:val="99"/>
    <w:semiHidden/>
    <w:unhideWhenUsed/>
    <w:rsid w:val="0034414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4149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13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06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068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3068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.ethique@ghdc.be" TargetMode="External"/><Relationship Id="rId2" Type="http://schemas.openxmlformats.org/officeDocument/2006/relationships/hyperlink" Target="mailto:comite.ethique@ghdc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re_x0020_affichage xmlns="1b51e571-2cf3-4bad-b74c-e9679bd1fd4a" xsi:nil="true"/>
    <Commentaires xmlns="1b51e571-2cf3-4bad-b74c-e9679bd1fd4a">Document word à en-tête GHdC. Version couleur.</Commentair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F4DBB43A2940B55CB6D4AC1459E6" ma:contentTypeVersion="10" ma:contentTypeDescription="Crée un document." ma:contentTypeScope="" ma:versionID="cbef15d9dd044f0cabe8c91d540aa11f">
  <xsd:schema xmlns:xsd="http://www.w3.org/2001/XMLSchema" xmlns:xs="http://www.w3.org/2001/XMLSchema" xmlns:p="http://schemas.microsoft.com/office/2006/metadata/properties" xmlns:ns2="1b51e571-2cf3-4bad-b74c-e9679bd1fd4a" targetNamespace="http://schemas.microsoft.com/office/2006/metadata/properties" ma:root="true" ma:fieldsID="311cc655f9e44bd59eeed08099207c5e" ns2:_="">
    <xsd:import namespace="1b51e571-2cf3-4bad-b74c-e9679bd1fd4a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2:ordre_x0020_affich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e571-2cf3-4bad-b74c-e9679bd1fd4a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Note">
          <xsd:maxLength value="255"/>
        </xsd:restriction>
      </xsd:simpleType>
    </xsd:element>
    <xsd:element name="ordre_x0020_affichage" ma:index="9" nillable="true" ma:displayName="ordre affichage" ma:internalName="ordre_x0020_affichag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E88F-59D6-4E90-BBE2-D50A069FD9A1}">
  <ds:schemaRefs>
    <ds:schemaRef ds:uri="http://schemas.microsoft.com/office/2006/metadata/properties"/>
    <ds:schemaRef ds:uri="http://schemas.microsoft.com/office/infopath/2007/PartnerControls"/>
    <ds:schemaRef ds:uri="1b51e571-2cf3-4bad-b74c-e9679bd1fd4a"/>
  </ds:schemaRefs>
</ds:datastoreItem>
</file>

<file path=customXml/itemProps2.xml><?xml version="1.0" encoding="utf-8"?>
<ds:datastoreItem xmlns:ds="http://schemas.openxmlformats.org/officeDocument/2006/customXml" ds:itemID="{6DF42A2B-DE83-4145-9CBD-E7BE8189E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AD3B5-FC36-4E6A-88E2-B8EF5CDA2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1e571-2cf3-4bad-b74c-e9679bd1f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057DD4-97C0-45C7-B5D7-E8B38B6FDB8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7FFA5F-34A3-468D-BBC4-ED3736F6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GHdC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Céline</dc:creator>
  <cp:keywords/>
  <dc:description/>
  <cp:lastModifiedBy>NUZZACI Isabella</cp:lastModifiedBy>
  <cp:revision>2</cp:revision>
  <cp:lastPrinted>2021-03-16T08:14:00Z</cp:lastPrinted>
  <dcterms:created xsi:type="dcterms:W3CDTF">2022-01-07T13:35:00Z</dcterms:created>
  <dcterms:modified xsi:type="dcterms:W3CDTF">2022-01-07T13:35:00Z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0x010100CF77F4DBB43A2940B55CB6D4AC1459E6</vt:lpwstr>
  </property>
</Properties>
</file>